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69" w:rsidRDefault="008F5E69">
      <w:pPr>
        <w:autoSpaceDE w:val="0"/>
        <w:autoSpaceDN w:val="0"/>
        <w:adjustRightInd w:val="0"/>
        <w:jc w:val="center"/>
        <w:rPr>
          <w:rFonts w:ascii="Arial" w:hAnsi="Arial" w:cs="Arial"/>
          <w:sz w:val="24"/>
          <w:szCs w:val="24"/>
        </w:rPr>
      </w:pPr>
    </w:p>
    <w:p w:rsidR="008F5E69" w:rsidRPr="00821724" w:rsidRDefault="008F5E69" w:rsidP="009A7E2F">
      <w:pPr>
        <w:jc w:val="center"/>
        <w:rPr>
          <w:b/>
          <w:sz w:val="28"/>
          <w:szCs w:val="28"/>
        </w:rPr>
      </w:pPr>
      <w:r w:rsidRPr="00821724">
        <w:rPr>
          <w:b/>
          <w:sz w:val="28"/>
          <w:szCs w:val="28"/>
        </w:rPr>
        <w:t>МУНИЦИПАЛЬНОЕ ОБРАЗОВАНИЕ</w:t>
      </w:r>
    </w:p>
    <w:p w:rsidR="008F5E69" w:rsidRPr="00821724" w:rsidRDefault="008F5E69" w:rsidP="009A7E2F">
      <w:pPr>
        <w:jc w:val="center"/>
        <w:rPr>
          <w:b/>
          <w:sz w:val="28"/>
          <w:szCs w:val="28"/>
        </w:rPr>
      </w:pPr>
      <w:r w:rsidRPr="00821724">
        <w:rPr>
          <w:b/>
          <w:sz w:val="28"/>
          <w:szCs w:val="28"/>
        </w:rPr>
        <w:t xml:space="preserve"> «ЧАИНСКОЕ СЕЛЬСКОЕ ПОСЕЛЕНИЕ»</w:t>
      </w:r>
    </w:p>
    <w:p w:rsidR="008F5E69" w:rsidRPr="00821724" w:rsidRDefault="008F5E69" w:rsidP="009A7E2F">
      <w:pPr>
        <w:jc w:val="center"/>
        <w:rPr>
          <w:b/>
          <w:sz w:val="28"/>
          <w:szCs w:val="28"/>
        </w:rPr>
      </w:pPr>
      <w:r w:rsidRPr="00821724">
        <w:rPr>
          <w:b/>
          <w:sz w:val="28"/>
          <w:szCs w:val="28"/>
        </w:rPr>
        <w:t>АДМИНИСТРАЦИЯ ЧАИНСКОГО СЕЛЬСКОГО ПОСЕЛЕНИЯ</w:t>
      </w:r>
    </w:p>
    <w:p w:rsidR="008F5E69" w:rsidRPr="00821724" w:rsidRDefault="008F5E69" w:rsidP="009A7E2F"/>
    <w:p w:rsidR="008F5E69" w:rsidRDefault="008F5E69" w:rsidP="009A7E2F"/>
    <w:p w:rsidR="008F5E69" w:rsidRDefault="008F5E69" w:rsidP="009A7E2F"/>
    <w:p w:rsidR="008F5E69" w:rsidRDefault="008F5E69" w:rsidP="009A7E2F"/>
    <w:p w:rsidR="008F5E69" w:rsidRPr="00821724" w:rsidRDefault="008F5E69" w:rsidP="009A7E2F"/>
    <w:p w:rsidR="008F5E69" w:rsidRDefault="008F5E69" w:rsidP="009A7E2F">
      <w:pPr>
        <w:jc w:val="center"/>
        <w:rPr>
          <w:b/>
          <w:sz w:val="28"/>
          <w:szCs w:val="28"/>
        </w:rPr>
      </w:pPr>
      <w:r w:rsidRPr="00821724">
        <w:rPr>
          <w:b/>
          <w:sz w:val="28"/>
          <w:szCs w:val="28"/>
        </w:rPr>
        <w:t>ПОСТАНОВЛЕНИЕ</w:t>
      </w:r>
    </w:p>
    <w:p w:rsidR="008F5E69" w:rsidRPr="00821724" w:rsidRDefault="008F5E69" w:rsidP="009A7E2F">
      <w:pPr>
        <w:jc w:val="center"/>
        <w:rPr>
          <w:b/>
          <w:sz w:val="28"/>
          <w:szCs w:val="28"/>
        </w:rPr>
      </w:pPr>
    </w:p>
    <w:p w:rsidR="008F5E69" w:rsidRPr="009A7E2F" w:rsidRDefault="008F5E69" w:rsidP="009A7E2F">
      <w:pPr>
        <w:jc w:val="center"/>
        <w:rPr>
          <w:sz w:val="26"/>
          <w:szCs w:val="26"/>
        </w:rPr>
      </w:pPr>
      <w:r w:rsidRPr="009A7E2F">
        <w:rPr>
          <w:sz w:val="26"/>
          <w:szCs w:val="26"/>
        </w:rPr>
        <w:t>00.07.2016                                          с. Чаинск                                                      № 00</w:t>
      </w:r>
    </w:p>
    <w:p w:rsidR="008F5E69" w:rsidRPr="009A7E2F" w:rsidRDefault="008F5E69" w:rsidP="009A7E2F">
      <w:pPr>
        <w:jc w:val="center"/>
        <w:rPr>
          <w:sz w:val="26"/>
          <w:szCs w:val="26"/>
        </w:rPr>
      </w:pPr>
    </w:p>
    <w:tbl>
      <w:tblPr>
        <w:tblW w:w="0" w:type="auto"/>
        <w:tblLayout w:type="fixed"/>
        <w:tblLook w:val="00A0"/>
      </w:tblPr>
      <w:tblGrid>
        <w:gridCol w:w="4968"/>
      </w:tblGrid>
      <w:tr w:rsidR="008F5E69" w:rsidRPr="009A7E2F" w:rsidTr="009A7E2F">
        <w:trPr>
          <w:trHeight w:val="1036"/>
        </w:trPr>
        <w:tc>
          <w:tcPr>
            <w:tcW w:w="4968" w:type="dxa"/>
          </w:tcPr>
          <w:p w:rsidR="008F5E69" w:rsidRPr="009A7E2F" w:rsidRDefault="008F5E69" w:rsidP="009A7E2F">
            <w:pPr>
              <w:pStyle w:val="BodyText"/>
              <w:ind w:right="-51"/>
              <w:rPr>
                <w:bCs/>
                <w:sz w:val="26"/>
                <w:szCs w:val="26"/>
              </w:rPr>
            </w:pPr>
            <w:bookmarkStart w:id="0" w:name="_GoBack"/>
            <w:r w:rsidRPr="009A7E2F">
              <w:rPr>
                <w:sz w:val="26"/>
                <w:szCs w:val="26"/>
              </w:rPr>
              <w:t>Об утверждении порядка исполнения решения о применении</w:t>
            </w:r>
            <w:r>
              <w:rPr>
                <w:sz w:val="26"/>
                <w:szCs w:val="26"/>
              </w:rPr>
              <w:t xml:space="preserve"> </w:t>
            </w:r>
            <w:r w:rsidRPr="009A7E2F">
              <w:rPr>
                <w:sz w:val="26"/>
                <w:szCs w:val="26"/>
              </w:rPr>
              <w:t>бюджетных мер принуждения</w:t>
            </w:r>
            <w:bookmarkEnd w:id="0"/>
          </w:p>
        </w:tc>
      </w:tr>
    </w:tbl>
    <w:p w:rsidR="008F5E69" w:rsidRDefault="008F5E69" w:rsidP="00392C75">
      <w:pPr>
        <w:jc w:val="both"/>
        <w:rPr>
          <w:sz w:val="26"/>
          <w:szCs w:val="26"/>
        </w:rPr>
      </w:pPr>
    </w:p>
    <w:p w:rsidR="008F5E69" w:rsidRPr="00EB676C" w:rsidRDefault="008F5E69" w:rsidP="00392C75">
      <w:pPr>
        <w:jc w:val="both"/>
        <w:rPr>
          <w:sz w:val="26"/>
          <w:szCs w:val="26"/>
        </w:rPr>
      </w:pPr>
      <w:r w:rsidRPr="00EB676C">
        <w:rPr>
          <w:sz w:val="26"/>
          <w:szCs w:val="26"/>
        </w:rPr>
        <w:tab/>
        <w:t>В соответствии с пунктом 4 статьи 306.2 Бюджетного кодекса Российской Федерации, руководствуясь Уставом муниципального образования «Чаинское сельское поселение</w:t>
      </w:r>
    </w:p>
    <w:p w:rsidR="008F5E69" w:rsidRPr="00EB676C" w:rsidRDefault="008F5E69" w:rsidP="00392C75">
      <w:pPr>
        <w:jc w:val="both"/>
        <w:rPr>
          <w:sz w:val="26"/>
          <w:szCs w:val="26"/>
        </w:rPr>
      </w:pPr>
    </w:p>
    <w:p w:rsidR="008F5E69" w:rsidRPr="00EB676C" w:rsidRDefault="008F5E69">
      <w:pPr>
        <w:ind w:right="-1" w:firstLine="708"/>
        <w:rPr>
          <w:b/>
          <w:sz w:val="26"/>
          <w:szCs w:val="26"/>
        </w:rPr>
      </w:pPr>
      <w:r w:rsidRPr="00EB676C">
        <w:rPr>
          <w:b/>
          <w:sz w:val="26"/>
          <w:szCs w:val="26"/>
        </w:rPr>
        <w:t>ПОСТАНОВЛЯЮ:</w:t>
      </w:r>
    </w:p>
    <w:p w:rsidR="008F5E69" w:rsidRPr="00EB676C" w:rsidRDefault="008F5E69">
      <w:pPr>
        <w:ind w:right="-1" w:firstLine="708"/>
        <w:rPr>
          <w:sz w:val="26"/>
          <w:szCs w:val="26"/>
        </w:rPr>
      </w:pPr>
    </w:p>
    <w:p w:rsidR="008F5E69" w:rsidRPr="00EB676C" w:rsidRDefault="008F5E69" w:rsidP="007F7906">
      <w:pPr>
        <w:autoSpaceDE w:val="0"/>
        <w:autoSpaceDN w:val="0"/>
        <w:adjustRightInd w:val="0"/>
        <w:ind w:firstLine="708"/>
        <w:jc w:val="both"/>
        <w:rPr>
          <w:sz w:val="26"/>
          <w:szCs w:val="26"/>
        </w:rPr>
      </w:pPr>
      <w:r w:rsidRPr="00EB676C">
        <w:rPr>
          <w:sz w:val="26"/>
          <w:szCs w:val="26"/>
        </w:rPr>
        <w:t>1. Утвердить прилагаемый Порядок исполнения решения о применении бюджетных мер принуждения согласно приложению.</w:t>
      </w:r>
    </w:p>
    <w:p w:rsidR="008F5E69" w:rsidRPr="00EB676C" w:rsidRDefault="008F5E69" w:rsidP="007F7906">
      <w:pPr>
        <w:pStyle w:val="BodyText"/>
        <w:spacing w:line="360" w:lineRule="exact"/>
        <w:ind w:firstLine="708"/>
        <w:rPr>
          <w:sz w:val="26"/>
          <w:szCs w:val="26"/>
        </w:rPr>
      </w:pPr>
      <w:r w:rsidRPr="00EB676C">
        <w:rPr>
          <w:sz w:val="26"/>
          <w:szCs w:val="26"/>
        </w:rPr>
        <w:t xml:space="preserve">2. Опубликовать настоящее постановление в ведомостях органов местного самоуправлении Чаинского сельского поселения и разместить на официальном интернет-сайте муниципального образования «Чаинское сельское поселение». </w:t>
      </w:r>
    </w:p>
    <w:p w:rsidR="008F5E69" w:rsidRPr="00EB676C" w:rsidRDefault="008F5E69" w:rsidP="007F7906">
      <w:pPr>
        <w:pStyle w:val="ConsPlusNormal"/>
        <w:spacing w:line="276" w:lineRule="auto"/>
        <w:ind w:firstLine="708"/>
        <w:jc w:val="both"/>
        <w:rPr>
          <w:rFonts w:ascii="Times New Roman" w:hAnsi="Times New Roman"/>
          <w:sz w:val="26"/>
          <w:szCs w:val="26"/>
        </w:rPr>
      </w:pPr>
      <w:r w:rsidRPr="00EB676C">
        <w:rPr>
          <w:rFonts w:ascii="Times New Roman" w:hAnsi="Times New Roman"/>
          <w:sz w:val="26"/>
          <w:szCs w:val="26"/>
        </w:rPr>
        <w:t>3. Настоящее постановление вступает в силу со дня его официального опубликования.</w:t>
      </w:r>
    </w:p>
    <w:p w:rsidR="008F5E69" w:rsidRPr="00EB676C" w:rsidRDefault="008F5E69">
      <w:pPr>
        <w:pStyle w:val="ConsPlusNormal"/>
        <w:jc w:val="both"/>
        <w:rPr>
          <w:rFonts w:ascii="Times New Roman" w:hAnsi="Times New Roman"/>
          <w:sz w:val="26"/>
          <w:szCs w:val="26"/>
        </w:rPr>
      </w:pPr>
      <w:r w:rsidRPr="00EB676C">
        <w:rPr>
          <w:rFonts w:ascii="Times New Roman" w:hAnsi="Times New Roman"/>
          <w:sz w:val="26"/>
          <w:szCs w:val="26"/>
        </w:rPr>
        <w:t>4. Контроль за исполнением настоящего постановления оставляю за собой.</w:t>
      </w:r>
    </w:p>
    <w:p w:rsidR="008F5E69" w:rsidRPr="00EB676C" w:rsidRDefault="008F5E69">
      <w:pPr>
        <w:rPr>
          <w:sz w:val="26"/>
          <w:szCs w:val="26"/>
        </w:rPr>
      </w:pPr>
    </w:p>
    <w:p w:rsidR="008F5E69" w:rsidRPr="00EB676C" w:rsidRDefault="008F5E69">
      <w:pPr>
        <w:rPr>
          <w:sz w:val="26"/>
          <w:szCs w:val="26"/>
        </w:rPr>
      </w:pPr>
    </w:p>
    <w:p w:rsidR="008F5E69" w:rsidRPr="00EB676C" w:rsidRDefault="008F5E69">
      <w:pPr>
        <w:rPr>
          <w:sz w:val="26"/>
          <w:szCs w:val="26"/>
        </w:rPr>
      </w:pPr>
    </w:p>
    <w:p w:rsidR="008F5E69" w:rsidRPr="00EB676C" w:rsidRDefault="008F5E69">
      <w:pPr>
        <w:rPr>
          <w:sz w:val="26"/>
          <w:szCs w:val="26"/>
        </w:rPr>
      </w:pPr>
      <w:r w:rsidRPr="00EB676C">
        <w:rPr>
          <w:sz w:val="26"/>
          <w:szCs w:val="26"/>
        </w:rPr>
        <w:t xml:space="preserve">Глава </w:t>
      </w:r>
      <w:r>
        <w:rPr>
          <w:sz w:val="26"/>
          <w:szCs w:val="26"/>
        </w:rPr>
        <w:t>Чаинского сельского поселения</w:t>
      </w:r>
      <w:r w:rsidRPr="00EB676C">
        <w:rPr>
          <w:sz w:val="26"/>
          <w:szCs w:val="26"/>
        </w:rPr>
        <w:tab/>
      </w:r>
      <w:r w:rsidRPr="00EB676C">
        <w:rPr>
          <w:sz w:val="26"/>
          <w:szCs w:val="26"/>
        </w:rPr>
        <w:tab/>
      </w:r>
      <w:r w:rsidRPr="00EB676C">
        <w:rPr>
          <w:sz w:val="26"/>
          <w:szCs w:val="26"/>
        </w:rPr>
        <w:tab/>
      </w:r>
      <w:r w:rsidRPr="00EB676C">
        <w:rPr>
          <w:sz w:val="26"/>
          <w:szCs w:val="26"/>
        </w:rPr>
        <w:tab/>
        <w:t xml:space="preserve">                  </w:t>
      </w:r>
      <w:r>
        <w:rPr>
          <w:sz w:val="26"/>
          <w:szCs w:val="26"/>
        </w:rPr>
        <w:t>В.Н.Аникин</w:t>
      </w:r>
    </w:p>
    <w:p w:rsidR="008F5E69" w:rsidRPr="00EB676C" w:rsidRDefault="008F5E69">
      <w:pPr>
        <w:rPr>
          <w:sz w:val="26"/>
          <w:szCs w:val="26"/>
        </w:rPr>
      </w:pPr>
    </w:p>
    <w:p w:rsidR="008F5E69" w:rsidRPr="00EB676C" w:rsidRDefault="008F5E69">
      <w:pPr>
        <w:widowControl w:val="0"/>
        <w:autoSpaceDE w:val="0"/>
        <w:autoSpaceDN w:val="0"/>
        <w:adjustRightInd w:val="0"/>
        <w:ind w:firstLine="540"/>
        <w:jc w:val="both"/>
        <w:rPr>
          <w:sz w:val="26"/>
          <w:szCs w:val="26"/>
        </w:rPr>
      </w:pPr>
      <w:r w:rsidRPr="00EB676C">
        <w:rPr>
          <w:sz w:val="26"/>
          <w:szCs w:val="26"/>
        </w:rPr>
        <w:t xml:space="preserve">. </w:t>
      </w:r>
    </w:p>
    <w:p w:rsidR="008F5E69" w:rsidRPr="00CC707E" w:rsidRDefault="008F5E69">
      <w:pPr>
        <w:autoSpaceDE w:val="0"/>
        <w:autoSpaceDN w:val="0"/>
        <w:adjustRightInd w:val="0"/>
        <w:ind w:left="426" w:firstLine="654"/>
        <w:jc w:val="both"/>
        <w:outlineLvl w:val="0"/>
        <w:rPr>
          <w:rFonts w:ascii="Arial" w:hAnsi="Arial" w:cs="Arial"/>
          <w:sz w:val="24"/>
          <w:szCs w:val="24"/>
        </w:rPr>
      </w:pPr>
    </w:p>
    <w:p w:rsidR="008F5E69" w:rsidRPr="00CC707E" w:rsidRDefault="008F5E69" w:rsidP="00392C75">
      <w:pPr>
        <w:pStyle w:val="ConsPlusNormal"/>
        <w:ind w:firstLine="0"/>
        <w:jc w:val="both"/>
        <w:rPr>
          <w:sz w:val="24"/>
          <w:szCs w:val="24"/>
        </w:rPr>
      </w:pPr>
    </w:p>
    <w:p w:rsidR="008F5E69" w:rsidRDefault="008F5E69" w:rsidP="00392C75">
      <w:pPr>
        <w:pStyle w:val="ConsPlusNormal"/>
        <w:ind w:firstLine="0"/>
        <w:jc w:val="both"/>
        <w:rPr>
          <w:sz w:val="24"/>
          <w:szCs w:val="24"/>
        </w:rPr>
      </w:pPr>
    </w:p>
    <w:p w:rsidR="008F5E69" w:rsidRDefault="008F5E69" w:rsidP="00392C75">
      <w:pPr>
        <w:pStyle w:val="ConsPlusNormal"/>
        <w:ind w:firstLine="0"/>
        <w:jc w:val="both"/>
        <w:rPr>
          <w:sz w:val="24"/>
          <w:szCs w:val="24"/>
        </w:rPr>
      </w:pPr>
    </w:p>
    <w:p w:rsidR="008F5E69" w:rsidRDefault="008F5E69" w:rsidP="00392C75">
      <w:pPr>
        <w:pStyle w:val="ConsPlusNormal"/>
        <w:ind w:firstLine="0"/>
        <w:jc w:val="both"/>
        <w:rPr>
          <w:sz w:val="24"/>
          <w:szCs w:val="24"/>
        </w:rPr>
      </w:pPr>
    </w:p>
    <w:p w:rsidR="008F5E69" w:rsidRDefault="008F5E69" w:rsidP="00392C75">
      <w:pPr>
        <w:pStyle w:val="ConsPlusNormal"/>
        <w:ind w:firstLine="0"/>
        <w:jc w:val="both"/>
        <w:rPr>
          <w:sz w:val="24"/>
          <w:szCs w:val="24"/>
        </w:rPr>
      </w:pPr>
    </w:p>
    <w:p w:rsidR="008F5E69" w:rsidRDefault="008F5E69" w:rsidP="00392C75">
      <w:pPr>
        <w:pStyle w:val="ConsPlusNormal"/>
        <w:ind w:firstLine="0"/>
        <w:jc w:val="both"/>
        <w:rPr>
          <w:sz w:val="24"/>
          <w:szCs w:val="24"/>
        </w:rPr>
      </w:pPr>
    </w:p>
    <w:p w:rsidR="008F5E69" w:rsidRDefault="008F5E69" w:rsidP="00392C75">
      <w:pPr>
        <w:pStyle w:val="ConsPlusNormal"/>
        <w:ind w:firstLine="0"/>
        <w:jc w:val="both"/>
        <w:rPr>
          <w:sz w:val="24"/>
          <w:szCs w:val="24"/>
        </w:rPr>
      </w:pPr>
    </w:p>
    <w:p w:rsidR="008F5E69" w:rsidRDefault="008F5E69" w:rsidP="00392C75">
      <w:pPr>
        <w:pStyle w:val="ConsPlusNormal"/>
        <w:ind w:firstLine="0"/>
        <w:jc w:val="both"/>
        <w:rPr>
          <w:sz w:val="24"/>
          <w:szCs w:val="24"/>
        </w:rPr>
      </w:pPr>
    </w:p>
    <w:p w:rsidR="008F5E69" w:rsidRDefault="008F5E69" w:rsidP="00392C75">
      <w:pPr>
        <w:pStyle w:val="ConsPlusNormal"/>
        <w:ind w:firstLine="0"/>
        <w:jc w:val="both"/>
        <w:rPr>
          <w:sz w:val="24"/>
          <w:szCs w:val="24"/>
        </w:rPr>
      </w:pPr>
    </w:p>
    <w:p w:rsidR="008F5E69" w:rsidRDefault="008F5E69" w:rsidP="00392C75">
      <w:pPr>
        <w:pStyle w:val="ConsPlusNormal"/>
        <w:ind w:firstLine="0"/>
        <w:jc w:val="both"/>
        <w:rPr>
          <w:sz w:val="24"/>
          <w:szCs w:val="24"/>
        </w:rPr>
      </w:pPr>
    </w:p>
    <w:p w:rsidR="008F5E69" w:rsidRPr="00CC707E" w:rsidRDefault="008F5E69" w:rsidP="00392C75">
      <w:pPr>
        <w:pStyle w:val="ConsPlusNormal"/>
        <w:ind w:firstLine="0"/>
        <w:jc w:val="both"/>
        <w:rPr>
          <w:sz w:val="24"/>
          <w:szCs w:val="24"/>
        </w:rPr>
      </w:pPr>
    </w:p>
    <w:p w:rsidR="008F5E69" w:rsidRPr="00CC707E" w:rsidRDefault="008F5E69">
      <w:pPr>
        <w:pStyle w:val="ConsPlusNormal"/>
        <w:ind w:firstLine="540"/>
        <w:jc w:val="both"/>
        <w:rPr>
          <w:sz w:val="24"/>
          <w:szCs w:val="24"/>
        </w:rPr>
      </w:pPr>
    </w:p>
    <w:p w:rsidR="008F5E69" w:rsidRDefault="008F5E69">
      <w:pPr>
        <w:pStyle w:val="ConsPlusNormal"/>
        <w:ind w:firstLine="540"/>
        <w:jc w:val="right"/>
        <w:rPr>
          <w:rFonts w:ascii="Times New Roman" w:hAnsi="Times New Roman"/>
        </w:rPr>
      </w:pPr>
    </w:p>
    <w:p w:rsidR="008F5E69" w:rsidRPr="00EB676C" w:rsidRDefault="008F5E69">
      <w:pPr>
        <w:pStyle w:val="ConsPlusNormal"/>
        <w:ind w:firstLine="540"/>
        <w:jc w:val="right"/>
        <w:rPr>
          <w:rFonts w:ascii="Times New Roman" w:hAnsi="Times New Roman"/>
        </w:rPr>
      </w:pPr>
      <w:r w:rsidRPr="00EB676C">
        <w:rPr>
          <w:rFonts w:ascii="Times New Roman" w:hAnsi="Times New Roman"/>
        </w:rPr>
        <w:t xml:space="preserve">Приложение </w:t>
      </w:r>
    </w:p>
    <w:p w:rsidR="008F5E69" w:rsidRPr="00EB676C" w:rsidRDefault="008F5E69">
      <w:pPr>
        <w:pStyle w:val="ConsPlusNormal"/>
        <w:ind w:firstLine="540"/>
        <w:jc w:val="right"/>
        <w:rPr>
          <w:rFonts w:ascii="Times New Roman" w:hAnsi="Times New Roman"/>
        </w:rPr>
      </w:pPr>
      <w:r w:rsidRPr="00EB676C">
        <w:rPr>
          <w:rFonts w:ascii="Times New Roman" w:hAnsi="Times New Roman"/>
        </w:rPr>
        <w:t xml:space="preserve">к постановлению Администрации </w:t>
      </w:r>
    </w:p>
    <w:p w:rsidR="008F5E69" w:rsidRPr="00EB676C" w:rsidRDefault="008F5E69">
      <w:pPr>
        <w:widowControl w:val="0"/>
        <w:autoSpaceDE w:val="0"/>
        <w:autoSpaceDN w:val="0"/>
        <w:adjustRightInd w:val="0"/>
        <w:jc w:val="right"/>
      </w:pPr>
      <w:r w:rsidRPr="00EB676C">
        <w:t>Чаинского сельского поселения</w:t>
      </w:r>
    </w:p>
    <w:p w:rsidR="008F5E69" w:rsidRPr="00EB676C" w:rsidRDefault="008F5E69">
      <w:pPr>
        <w:pStyle w:val="ConsPlusNormal"/>
        <w:ind w:firstLine="540"/>
        <w:jc w:val="right"/>
        <w:rPr>
          <w:rFonts w:ascii="Times New Roman" w:hAnsi="Times New Roman"/>
        </w:rPr>
      </w:pPr>
      <w:r w:rsidRPr="00EB676C">
        <w:rPr>
          <w:rFonts w:ascii="Times New Roman" w:hAnsi="Times New Roman"/>
        </w:rPr>
        <w:t>от  00.07.2016 № 00</w:t>
      </w:r>
    </w:p>
    <w:p w:rsidR="008F5E69" w:rsidRPr="00CC707E" w:rsidRDefault="008F5E69">
      <w:pPr>
        <w:autoSpaceDE w:val="0"/>
        <w:autoSpaceDN w:val="0"/>
        <w:adjustRightInd w:val="0"/>
        <w:rPr>
          <w:rFonts w:ascii="Arial" w:hAnsi="Arial" w:cs="Arial"/>
          <w:sz w:val="24"/>
          <w:szCs w:val="24"/>
        </w:rPr>
      </w:pPr>
      <w:bookmarkStart w:id="1" w:name="Par34"/>
      <w:bookmarkEnd w:id="1"/>
    </w:p>
    <w:p w:rsidR="008F5E69" w:rsidRDefault="008F5E69">
      <w:pPr>
        <w:autoSpaceDE w:val="0"/>
        <w:autoSpaceDN w:val="0"/>
        <w:adjustRightInd w:val="0"/>
        <w:ind w:firstLine="540"/>
        <w:jc w:val="center"/>
        <w:rPr>
          <w:rFonts w:ascii="Arial" w:hAnsi="Arial" w:cs="Arial"/>
          <w:b/>
          <w:sz w:val="24"/>
          <w:szCs w:val="24"/>
        </w:rPr>
      </w:pPr>
    </w:p>
    <w:p w:rsidR="008F5E69" w:rsidRPr="00EB676C" w:rsidRDefault="008F5E69">
      <w:pPr>
        <w:autoSpaceDE w:val="0"/>
        <w:autoSpaceDN w:val="0"/>
        <w:adjustRightInd w:val="0"/>
        <w:ind w:firstLine="540"/>
        <w:jc w:val="center"/>
        <w:rPr>
          <w:b/>
          <w:sz w:val="26"/>
          <w:szCs w:val="26"/>
        </w:rPr>
      </w:pPr>
      <w:r w:rsidRPr="00EB676C">
        <w:rPr>
          <w:b/>
          <w:sz w:val="26"/>
          <w:szCs w:val="26"/>
        </w:rPr>
        <w:t xml:space="preserve">Порядок </w:t>
      </w:r>
    </w:p>
    <w:p w:rsidR="008F5E69" w:rsidRPr="00EB676C" w:rsidRDefault="008F5E69">
      <w:pPr>
        <w:autoSpaceDE w:val="0"/>
        <w:autoSpaceDN w:val="0"/>
        <w:adjustRightInd w:val="0"/>
        <w:ind w:firstLine="540"/>
        <w:jc w:val="center"/>
        <w:rPr>
          <w:b/>
          <w:sz w:val="26"/>
          <w:szCs w:val="26"/>
        </w:rPr>
      </w:pPr>
      <w:r w:rsidRPr="00EB676C">
        <w:rPr>
          <w:b/>
          <w:sz w:val="26"/>
          <w:szCs w:val="26"/>
        </w:rPr>
        <w:t>исполнения решения о применении бюджетных мер принуждения</w:t>
      </w:r>
    </w:p>
    <w:p w:rsidR="008F5E69" w:rsidRPr="00EB676C" w:rsidRDefault="008F5E69" w:rsidP="00121D37">
      <w:pPr>
        <w:widowControl w:val="0"/>
        <w:autoSpaceDE w:val="0"/>
        <w:autoSpaceDN w:val="0"/>
        <w:adjustRightInd w:val="0"/>
        <w:jc w:val="center"/>
        <w:rPr>
          <w:sz w:val="26"/>
          <w:szCs w:val="26"/>
        </w:rPr>
      </w:pPr>
    </w:p>
    <w:p w:rsidR="008F5E69" w:rsidRPr="00EB676C" w:rsidRDefault="008F5E69" w:rsidP="00121D37">
      <w:pPr>
        <w:widowControl w:val="0"/>
        <w:autoSpaceDE w:val="0"/>
        <w:autoSpaceDN w:val="0"/>
        <w:adjustRightInd w:val="0"/>
        <w:jc w:val="center"/>
        <w:rPr>
          <w:sz w:val="26"/>
          <w:szCs w:val="26"/>
        </w:rPr>
      </w:pPr>
      <w:r w:rsidRPr="00EB676C">
        <w:rPr>
          <w:sz w:val="26"/>
          <w:szCs w:val="26"/>
        </w:rPr>
        <w:t>I. Общие положения</w:t>
      </w:r>
    </w:p>
    <w:p w:rsidR="008F5E69" w:rsidRPr="00EB676C" w:rsidRDefault="008F5E69" w:rsidP="00EB676C">
      <w:pPr>
        <w:widowControl w:val="0"/>
        <w:autoSpaceDE w:val="0"/>
        <w:autoSpaceDN w:val="0"/>
        <w:adjustRightInd w:val="0"/>
        <w:jc w:val="both"/>
        <w:rPr>
          <w:sz w:val="26"/>
          <w:szCs w:val="26"/>
        </w:rPr>
      </w:pPr>
    </w:p>
    <w:p w:rsidR="008F5E69" w:rsidRPr="00EB676C" w:rsidRDefault="008F5E69" w:rsidP="00EB676C">
      <w:pPr>
        <w:autoSpaceDE w:val="0"/>
        <w:autoSpaceDN w:val="0"/>
        <w:adjustRightInd w:val="0"/>
        <w:ind w:firstLine="540"/>
        <w:jc w:val="both"/>
        <w:rPr>
          <w:sz w:val="26"/>
          <w:szCs w:val="26"/>
        </w:rPr>
      </w:pPr>
      <w:r w:rsidRPr="00EB676C">
        <w:rPr>
          <w:sz w:val="26"/>
          <w:szCs w:val="26"/>
        </w:rPr>
        <w:tab/>
        <w:t>1. Настоящий Порядок исполнения решения о применении бюджетных мер принуждения (далее – Порядок)</w:t>
      </w:r>
      <w:r w:rsidRPr="00EB676C">
        <w:rPr>
          <w:b/>
          <w:sz w:val="26"/>
          <w:szCs w:val="26"/>
        </w:rPr>
        <w:t xml:space="preserve"> </w:t>
      </w:r>
      <w:r w:rsidRPr="00EB676C">
        <w:rPr>
          <w:sz w:val="26"/>
          <w:szCs w:val="26"/>
        </w:rPr>
        <w:t xml:space="preserve">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Чаинского сельского поселения (далее - бюджетное законодательство). </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2. В Порядке применяются следующие понятия и термины:</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 </w:t>
      </w:r>
    </w:p>
    <w:p w:rsidR="008F5E69" w:rsidRPr="00EB676C" w:rsidRDefault="008F5E69" w:rsidP="00121D37">
      <w:pPr>
        <w:widowControl w:val="0"/>
        <w:autoSpaceDE w:val="0"/>
        <w:autoSpaceDN w:val="0"/>
        <w:adjustRightInd w:val="0"/>
        <w:ind w:firstLine="540"/>
        <w:jc w:val="center"/>
        <w:rPr>
          <w:sz w:val="26"/>
          <w:szCs w:val="26"/>
        </w:rPr>
      </w:pPr>
      <w:r w:rsidRPr="00EB676C">
        <w:rPr>
          <w:sz w:val="26"/>
          <w:szCs w:val="26"/>
        </w:rPr>
        <w:t>II. Меры принуждения, применяемые к нарушителям</w:t>
      </w:r>
    </w:p>
    <w:p w:rsidR="008F5E69" w:rsidRPr="00EB676C" w:rsidRDefault="008F5E69" w:rsidP="00121D37">
      <w:pPr>
        <w:widowControl w:val="0"/>
        <w:autoSpaceDE w:val="0"/>
        <w:autoSpaceDN w:val="0"/>
        <w:adjustRightInd w:val="0"/>
        <w:ind w:firstLine="540"/>
        <w:jc w:val="center"/>
        <w:rPr>
          <w:sz w:val="26"/>
          <w:szCs w:val="26"/>
        </w:rPr>
      </w:pPr>
      <w:r w:rsidRPr="00EB676C">
        <w:rPr>
          <w:sz w:val="26"/>
          <w:szCs w:val="26"/>
        </w:rPr>
        <w:t>бюджетного законодательства</w:t>
      </w:r>
    </w:p>
    <w:p w:rsidR="008F5E69" w:rsidRPr="00EB676C" w:rsidRDefault="008F5E69" w:rsidP="00121D37">
      <w:pPr>
        <w:widowControl w:val="0"/>
        <w:autoSpaceDE w:val="0"/>
        <w:autoSpaceDN w:val="0"/>
        <w:adjustRightInd w:val="0"/>
        <w:ind w:firstLine="540"/>
        <w:jc w:val="center"/>
        <w:rPr>
          <w:sz w:val="26"/>
          <w:szCs w:val="26"/>
        </w:rPr>
      </w:pPr>
    </w:p>
    <w:p w:rsidR="008F5E69" w:rsidRPr="00EB676C" w:rsidRDefault="008F5E69" w:rsidP="00121D37">
      <w:pPr>
        <w:widowControl w:val="0"/>
        <w:autoSpaceDE w:val="0"/>
        <w:autoSpaceDN w:val="0"/>
        <w:adjustRightInd w:val="0"/>
        <w:ind w:firstLine="540"/>
        <w:jc w:val="both"/>
        <w:rPr>
          <w:sz w:val="26"/>
          <w:szCs w:val="26"/>
        </w:rPr>
      </w:pPr>
      <w:r w:rsidRPr="00EB676C">
        <w:rPr>
          <w:sz w:val="26"/>
          <w:szCs w:val="26"/>
        </w:rPr>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p>
    <w:p w:rsidR="008F5E69" w:rsidRPr="00EB676C" w:rsidRDefault="008F5E69" w:rsidP="00121D37">
      <w:pPr>
        <w:widowControl w:val="0"/>
        <w:autoSpaceDE w:val="0"/>
        <w:autoSpaceDN w:val="0"/>
        <w:adjustRightInd w:val="0"/>
        <w:ind w:firstLine="540"/>
        <w:jc w:val="both"/>
        <w:rPr>
          <w:sz w:val="26"/>
          <w:szCs w:val="26"/>
        </w:rPr>
      </w:pPr>
      <w:r w:rsidRPr="00EB676C">
        <w:rPr>
          <w:sz w:val="26"/>
          <w:szCs w:val="26"/>
        </w:rPr>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8F5E69" w:rsidRPr="00EB676C" w:rsidRDefault="008F5E69" w:rsidP="00121D37">
      <w:pPr>
        <w:widowControl w:val="0"/>
        <w:autoSpaceDE w:val="0"/>
        <w:autoSpaceDN w:val="0"/>
        <w:adjustRightInd w:val="0"/>
        <w:ind w:firstLine="540"/>
        <w:jc w:val="both"/>
        <w:rPr>
          <w:sz w:val="26"/>
          <w:szCs w:val="26"/>
        </w:rPr>
      </w:pPr>
      <w:r w:rsidRPr="00EB676C">
        <w:rPr>
          <w:sz w:val="26"/>
          <w:szCs w:val="26"/>
        </w:rPr>
        <w:t>б) списание в бесспорном порядке суммы средств бюджета поселения, подлежащих возврату в бюджет поселения, срок возврата которых истек;</w:t>
      </w:r>
    </w:p>
    <w:p w:rsidR="008F5E69" w:rsidRPr="00EB676C" w:rsidRDefault="008F5E69" w:rsidP="00121D37">
      <w:pPr>
        <w:widowControl w:val="0"/>
        <w:autoSpaceDE w:val="0"/>
        <w:autoSpaceDN w:val="0"/>
        <w:adjustRightInd w:val="0"/>
        <w:ind w:firstLine="540"/>
        <w:jc w:val="both"/>
        <w:rPr>
          <w:sz w:val="26"/>
          <w:szCs w:val="26"/>
        </w:rPr>
      </w:pPr>
      <w:r w:rsidRPr="00EB676C">
        <w:rPr>
          <w:sz w:val="26"/>
          <w:szCs w:val="26"/>
        </w:rPr>
        <w:t>в) вынесение предупреждений получателям бюджетных средств о ненадлежащем исполнении бюджетного процесса;</w:t>
      </w:r>
    </w:p>
    <w:p w:rsidR="008F5E69" w:rsidRPr="00EB676C" w:rsidRDefault="008F5E69" w:rsidP="00121D37">
      <w:pPr>
        <w:widowControl w:val="0"/>
        <w:autoSpaceDE w:val="0"/>
        <w:autoSpaceDN w:val="0"/>
        <w:adjustRightInd w:val="0"/>
        <w:ind w:firstLine="540"/>
        <w:jc w:val="both"/>
        <w:rPr>
          <w:sz w:val="26"/>
          <w:szCs w:val="26"/>
        </w:rPr>
      </w:pPr>
      <w:r w:rsidRPr="00EB676C">
        <w:rPr>
          <w:sz w:val="26"/>
          <w:szCs w:val="26"/>
        </w:rPr>
        <w:t>г) составление протоколов, являющихся основанием для наложения штрафов.</w:t>
      </w:r>
    </w:p>
    <w:p w:rsidR="008F5E69" w:rsidRPr="00EB676C" w:rsidRDefault="008F5E69" w:rsidP="00121D37">
      <w:pPr>
        <w:widowControl w:val="0"/>
        <w:autoSpaceDE w:val="0"/>
        <w:autoSpaceDN w:val="0"/>
        <w:adjustRightInd w:val="0"/>
        <w:ind w:firstLine="540"/>
        <w:jc w:val="both"/>
        <w:rPr>
          <w:sz w:val="26"/>
          <w:szCs w:val="26"/>
        </w:rPr>
      </w:pPr>
      <w:r w:rsidRPr="00EB676C">
        <w:rPr>
          <w:sz w:val="26"/>
          <w:szCs w:val="26"/>
        </w:rPr>
        <w:t> </w:t>
      </w:r>
    </w:p>
    <w:p w:rsidR="008F5E69" w:rsidRPr="00EB676C" w:rsidRDefault="008F5E69" w:rsidP="00EB676C">
      <w:pPr>
        <w:widowControl w:val="0"/>
        <w:autoSpaceDE w:val="0"/>
        <w:autoSpaceDN w:val="0"/>
        <w:adjustRightInd w:val="0"/>
        <w:ind w:firstLine="540"/>
        <w:jc w:val="center"/>
        <w:rPr>
          <w:sz w:val="26"/>
          <w:szCs w:val="26"/>
        </w:rPr>
      </w:pPr>
      <w:r w:rsidRPr="00EB676C">
        <w:rPr>
          <w:sz w:val="26"/>
          <w:szCs w:val="26"/>
          <w:lang w:val="en-US"/>
        </w:rPr>
        <w:t>III</w:t>
      </w:r>
      <w:r w:rsidRPr="00EB676C">
        <w:rPr>
          <w:sz w:val="26"/>
          <w:szCs w:val="26"/>
        </w:rPr>
        <w:t>. Порядок применения мер принуждения к нарушителям</w:t>
      </w:r>
    </w:p>
    <w:p w:rsidR="008F5E69" w:rsidRPr="00EB676C" w:rsidRDefault="008F5E69" w:rsidP="00EB676C">
      <w:pPr>
        <w:widowControl w:val="0"/>
        <w:autoSpaceDE w:val="0"/>
        <w:autoSpaceDN w:val="0"/>
        <w:adjustRightInd w:val="0"/>
        <w:ind w:firstLine="540"/>
        <w:jc w:val="center"/>
        <w:rPr>
          <w:sz w:val="26"/>
          <w:szCs w:val="26"/>
        </w:rPr>
      </w:pPr>
      <w:r w:rsidRPr="00EB676C">
        <w:rPr>
          <w:sz w:val="26"/>
          <w:szCs w:val="26"/>
        </w:rPr>
        <w:t>бюджетного законодательства по материалам проверок</w:t>
      </w:r>
    </w:p>
    <w:p w:rsidR="008F5E69" w:rsidRPr="00EB676C" w:rsidRDefault="008F5E69" w:rsidP="00EB676C">
      <w:pPr>
        <w:widowControl w:val="0"/>
        <w:autoSpaceDE w:val="0"/>
        <w:autoSpaceDN w:val="0"/>
        <w:adjustRightInd w:val="0"/>
        <w:ind w:firstLine="540"/>
        <w:jc w:val="center"/>
        <w:rPr>
          <w:sz w:val="26"/>
          <w:szCs w:val="26"/>
        </w:rPr>
      </w:pPr>
      <w:r w:rsidRPr="00EB676C">
        <w:rPr>
          <w:sz w:val="26"/>
          <w:szCs w:val="26"/>
        </w:rPr>
        <w:t>органов, осуществляющих финансовый контроль</w:t>
      </w:r>
    </w:p>
    <w:p w:rsidR="008F5E69" w:rsidRPr="00EB676C" w:rsidRDefault="008F5E69" w:rsidP="00EB676C">
      <w:pPr>
        <w:widowControl w:val="0"/>
        <w:autoSpaceDE w:val="0"/>
        <w:autoSpaceDN w:val="0"/>
        <w:adjustRightInd w:val="0"/>
        <w:ind w:firstLine="540"/>
        <w:jc w:val="both"/>
        <w:rPr>
          <w:sz w:val="26"/>
          <w:szCs w:val="26"/>
        </w:rPr>
      </w:pP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 xml:space="preserve">4. Правом применения мер принуждения к нарушителям бюджетного законодательства по материалам проверок органов, осуществляющих финансовый </w:t>
      </w:r>
      <w:r>
        <w:rPr>
          <w:sz w:val="26"/>
          <w:szCs w:val="26"/>
        </w:rPr>
        <w:t>контроль, обладает Глава</w:t>
      </w:r>
      <w:r w:rsidRPr="00EB676C">
        <w:rPr>
          <w:sz w:val="26"/>
          <w:szCs w:val="26"/>
        </w:rPr>
        <w:t xml:space="preserve"> Администрации </w:t>
      </w:r>
      <w:r>
        <w:rPr>
          <w:sz w:val="26"/>
          <w:szCs w:val="26"/>
        </w:rPr>
        <w:t xml:space="preserve">Чаинского </w:t>
      </w:r>
      <w:r w:rsidRPr="00EB676C">
        <w:rPr>
          <w:sz w:val="26"/>
          <w:szCs w:val="26"/>
        </w:rPr>
        <w:t>сельского поселения (далее – Глава поселения).</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6. 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 должностным лицом поселения.</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8. Постановление (уведомление) принимается в течен</w:t>
      </w:r>
      <w:r>
        <w:rPr>
          <w:sz w:val="26"/>
          <w:szCs w:val="26"/>
        </w:rPr>
        <w:t>ие десяти дней с даты получения</w:t>
      </w:r>
      <w:r w:rsidRPr="00EB676C">
        <w:rPr>
          <w:sz w:val="26"/>
          <w:szCs w:val="26"/>
        </w:rPr>
        <w:t xml:space="preserve"> представления, подписания заключения или акта проверки.</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9. 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случае, когда это сделать невозможно или когда указанные лица уклоняются от получения постановления, оно направляется почтой заказным письмом.</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11. 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12. Все направленные в кредитную организацию инкассовые поручения регистрируются администрацией поселения.</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13. При не поступлении в полном объеме средств в доход бюджета поселения в течение одного месяца с даты выставления инкассового поручения администрация поселения</w:t>
      </w:r>
      <w:r>
        <w:rPr>
          <w:sz w:val="26"/>
          <w:szCs w:val="26"/>
        </w:rPr>
        <w:t xml:space="preserve"> </w:t>
      </w:r>
      <w:r w:rsidRPr="00EB676C">
        <w:rPr>
          <w:sz w:val="26"/>
          <w:szCs w:val="26"/>
        </w:rPr>
        <w:t>в течение трех рабочих дней:</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отзывает инкассовое поручение, на котором банком делается отметка о его неисполнении (частичном исполнении);</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оформляет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14.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w:t>
      </w:r>
      <w:r>
        <w:rPr>
          <w:sz w:val="26"/>
          <w:szCs w:val="26"/>
        </w:rPr>
        <w:t xml:space="preserve"> </w:t>
      </w:r>
      <w:r w:rsidRPr="00EB676C">
        <w:rPr>
          <w:sz w:val="26"/>
          <w:szCs w:val="26"/>
        </w:rPr>
        <w:t>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15.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16.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17.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18. Предупреждение о ненадлежащем исполнении бюджетного процесса выносится за следующие виды нарушений бюджетного законодательства:</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несвоевременное доведение уведомлений о бюджетных ассигнованиях и лимитах бюджетных обязательств до получателей бюджетных средств;</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несоответствие бюджетной росписи расходам, утвержденным бюджетом;</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несоответствие уведомлений о бюджетных ассигнованиях и лимитах бюджетных обязательств бюджетной росписи;</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финансирование расходов сверх утвержденных лимитов;</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предоставление бюджетных кредитов с нарушением установленного порядка;</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предоставление бюджетных инвестиций с нарушением установленного порядка;</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предоставление муниципальных гарантий с нарушением установленного порядка;</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осуществление муниципальных закупок с нарушением установленного порядка;</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нарушение запрета на размещение бюджетных средств на банковских депозитах либо передачу их в доверительное управление;</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несвоевременное осуществление платежей по подтвержденным бюджетным обязательствам.</w:t>
      </w:r>
    </w:p>
    <w:p w:rsidR="008F5E69" w:rsidRPr="00EB676C" w:rsidRDefault="008F5E69" w:rsidP="00EB676C">
      <w:pPr>
        <w:widowControl w:val="0"/>
        <w:autoSpaceDE w:val="0"/>
        <w:autoSpaceDN w:val="0"/>
        <w:adjustRightInd w:val="0"/>
        <w:ind w:firstLine="540"/>
        <w:jc w:val="both"/>
        <w:rPr>
          <w:sz w:val="26"/>
          <w:szCs w:val="26"/>
        </w:rPr>
      </w:pPr>
      <w:r w:rsidRPr="00EB676C">
        <w:rPr>
          <w:sz w:val="26"/>
          <w:szCs w:val="26"/>
        </w:rPr>
        <w:t>Предупреждение оформляется в двух экземплярах в течение 10 дней с момента подписания заключения или акта проверки администрации поселения.</w:t>
      </w:r>
    </w:p>
    <w:p w:rsidR="008F5E69" w:rsidRPr="00EB676C" w:rsidRDefault="008F5E69" w:rsidP="00EB676C">
      <w:pPr>
        <w:widowControl w:val="0"/>
        <w:autoSpaceDE w:val="0"/>
        <w:autoSpaceDN w:val="0"/>
        <w:adjustRightInd w:val="0"/>
        <w:ind w:firstLine="540"/>
        <w:jc w:val="both"/>
        <w:rPr>
          <w:sz w:val="26"/>
          <w:szCs w:val="26"/>
        </w:rPr>
      </w:pPr>
    </w:p>
    <w:p w:rsidR="008F5E69" w:rsidRPr="00EB676C" w:rsidRDefault="008F5E69" w:rsidP="00EB676C">
      <w:pPr>
        <w:widowControl w:val="0"/>
        <w:autoSpaceDE w:val="0"/>
        <w:autoSpaceDN w:val="0"/>
        <w:adjustRightInd w:val="0"/>
        <w:ind w:firstLine="540"/>
        <w:jc w:val="both"/>
        <w:rPr>
          <w:sz w:val="26"/>
          <w:szCs w:val="26"/>
        </w:rPr>
      </w:pPr>
    </w:p>
    <w:sectPr w:rsidR="008F5E69" w:rsidRPr="00EB676C" w:rsidSect="00C51355">
      <w:headerReference w:type="even" r:id="rId7"/>
      <w:headerReference w:type="default" r:id="rId8"/>
      <w:type w:val="continuous"/>
      <w:pgSz w:w="11907" w:h="16840"/>
      <w:pgMar w:top="1134" w:right="851" w:bottom="851" w:left="1418" w:header="284"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E69" w:rsidRDefault="008F5E69">
      <w:r>
        <w:separator/>
      </w:r>
    </w:p>
  </w:endnote>
  <w:endnote w:type="continuationSeparator" w:id="0">
    <w:p w:rsidR="008F5E69" w:rsidRDefault="008F5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E69" w:rsidRDefault="008F5E69">
      <w:r>
        <w:separator/>
      </w:r>
    </w:p>
  </w:footnote>
  <w:footnote w:type="continuationSeparator" w:id="0">
    <w:p w:rsidR="008F5E69" w:rsidRDefault="008F5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69" w:rsidRDefault="008F5E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5E69" w:rsidRDefault="008F5E6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69" w:rsidRDefault="008F5E6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564FE"/>
    <w:multiLevelType w:val="hybridMultilevel"/>
    <w:tmpl w:val="229C1B88"/>
    <w:lvl w:ilvl="0" w:tplc="90B0231A">
      <w:start w:val="1"/>
      <w:numFmt w:val="decimal"/>
      <w:lvlText w:val="%1."/>
      <w:lvlJc w:val="left"/>
      <w:pPr>
        <w:ind w:left="1897" w:hanging="1068"/>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B9B"/>
    <w:rsid w:val="000166B9"/>
    <w:rsid w:val="000D781A"/>
    <w:rsid w:val="00121D37"/>
    <w:rsid w:val="00130FA8"/>
    <w:rsid w:val="00167871"/>
    <w:rsid w:val="00184E6C"/>
    <w:rsid w:val="002663C5"/>
    <w:rsid w:val="00296FE5"/>
    <w:rsid w:val="002B17CF"/>
    <w:rsid w:val="002F02FA"/>
    <w:rsid w:val="00307AC6"/>
    <w:rsid w:val="00373A9D"/>
    <w:rsid w:val="00373E0A"/>
    <w:rsid w:val="00380CC0"/>
    <w:rsid w:val="00392C75"/>
    <w:rsid w:val="003E22A4"/>
    <w:rsid w:val="004446CA"/>
    <w:rsid w:val="00447CBE"/>
    <w:rsid w:val="004734D3"/>
    <w:rsid w:val="00486C4C"/>
    <w:rsid w:val="005C0AFF"/>
    <w:rsid w:val="006213B7"/>
    <w:rsid w:val="00747767"/>
    <w:rsid w:val="007F3150"/>
    <w:rsid w:val="007F7906"/>
    <w:rsid w:val="0081170D"/>
    <w:rsid w:val="00821724"/>
    <w:rsid w:val="0082523D"/>
    <w:rsid w:val="008F5E69"/>
    <w:rsid w:val="00946835"/>
    <w:rsid w:val="009A7E2F"/>
    <w:rsid w:val="009C236A"/>
    <w:rsid w:val="009E0DA2"/>
    <w:rsid w:val="00A04BAF"/>
    <w:rsid w:val="00A70BA1"/>
    <w:rsid w:val="00B2036C"/>
    <w:rsid w:val="00B94108"/>
    <w:rsid w:val="00C46DA3"/>
    <w:rsid w:val="00C51355"/>
    <w:rsid w:val="00CC707E"/>
    <w:rsid w:val="00CD5B9B"/>
    <w:rsid w:val="00CE545F"/>
    <w:rsid w:val="00D07F6A"/>
    <w:rsid w:val="00D25466"/>
    <w:rsid w:val="00D36C02"/>
    <w:rsid w:val="00D82B94"/>
    <w:rsid w:val="00D9153E"/>
    <w:rsid w:val="00DD6E58"/>
    <w:rsid w:val="00E0502A"/>
    <w:rsid w:val="00E333C5"/>
    <w:rsid w:val="00E560EF"/>
    <w:rsid w:val="00EB676C"/>
    <w:rsid w:val="00EF20A5"/>
    <w:rsid w:val="00F655D6"/>
    <w:rsid w:val="00F867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55"/>
    <w:rPr>
      <w:sz w:val="20"/>
      <w:szCs w:val="20"/>
    </w:rPr>
  </w:style>
  <w:style w:type="paragraph" w:styleId="Heading1">
    <w:name w:val="heading 1"/>
    <w:basedOn w:val="Normal"/>
    <w:next w:val="Normal"/>
    <w:link w:val="Heading1Char"/>
    <w:uiPriority w:val="99"/>
    <w:qFormat/>
    <w:rsid w:val="00C51355"/>
    <w:pPr>
      <w:keepNext/>
      <w:jc w:val="both"/>
      <w:outlineLvl w:val="0"/>
    </w:pPr>
    <w:rPr>
      <w:sz w:val="28"/>
    </w:rPr>
  </w:style>
  <w:style w:type="paragraph" w:styleId="Heading3">
    <w:name w:val="heading 3"/>
    <w:basedOn w:val="Normal"/>
    <w:next w:val="Normal"/>
    <w:link w:val="Heading3Char"/>
    <w:uiPriority w:val="99"/>
    <w:qFormat/>
    <w:rsid w:val="00C5135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51355"/>
    <w:pPr>
      <w:keepNext/>
      <w:spacing w:before="240" w:after="60"/>
      <w:outlineLvl w:val="3"/>
    </w:pPr>
    <w:rPr>
      <w:b/>
      <w:bCs/>
      <w:sz w:val="28"/>
      <w:szCs w:val="28"/>
    </w:rPr>
  </w:style>
  <w:style w:type="paragraph" w:styleId="Heading8">
    <w:name w:val="heading 8"/>
    <w:basedOn w:val="Normal"/>
    <w:next w:val="Normal"/>
    <w:link w:val="Heading8Char"/>
    <w:uiPriority w:val="99"/>
    <w:qFormat/>
    <w:rsid w:val="00C51355"/>
    <w:pPr>
      <w:keepNext/>
      <w:jc w:val="center"/>
      <w:outlineLvl w:val="7"/>
    </w:pPr>
    <w:rPr>
      <w:b/>
      <w:bCs/>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7F6A"/>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D07F6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07F6A"/>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sid w:val="00D07F6A"/>
    <w:rPr>
      <w:rFonts w:ascii="Calibri" w:hAnsi="Calibri" w:cs="Times New Roman"/>
      <w:i/>
      <w:iCs/>
      <w:sz w:val="24"/>
      <w:szCs w:val="24"/>
    </w:rPr>
  </w:style>
  <w:style w:type="paragraph" w:styleId="Header">
    <w:name w:val="header"/>
    <w:basedOn w:val="Normal"/>
    <w:link w:val="HeaderChar"/>
    <w:uiPriority w:val="99"/>
    <w:rsid w:val="00C51355"/>
    <w:pPr>
      <w:tabs>
        <w:tab w:val="center" w:pos="4153"/>
        <w:tab w:val="right" w:pos="8306"/>
      </w:tabs>
    </w:pPr>
  </w:style>
  <w:style w:type="character" w:customStyle="1" w:styleId="HeaderChar">
    <w:name w:val="Header Char"/>
    <w:basedOn w:val="DefaultParagraphFont"/>
    <w:link w:val="Header"/>
    <w:uiPriority w:val="99"/>
    <w:semiHidden/>
    <w:locked/>
    <w:rsid w:val="00D07F6A"/>
    <w:rPr>
      <w:rFonts w:cs="Times New Roman"/>
      <w:sz w:val="20"/>
      <w:szCs w:val="20"/>
    </w:rPr>
  </w:style>
  <w:style w:type="character" w:styleId="PageNumber">
    <w:name w:val="page number"/>
    <w:basedOn w:val="DefaultParagraphFont"/>
    <w:uiPriority w:val="99"/>
    <w:rsid w:val="00C51355"/>
    <w:rPr>
      <w:rFonts w:cs="Times New Roman"/>
    </w:rPr>
  </w:style>
  <w:style w:type="paragraph" w:styleId="BodyText">
    <w:name w:val="Body Text"/>
    <w:basedOn w:val="Normal"/>
    <w:link w:val="BodyTextChar"/>
    <w:uiPriority w:val="99"/>
    <w:rsid w:val="00C51355"/>
    <w:pPr>
      <w:jc w:val="both"/>
    </w:pPr>
    <w:rPr>
      <w:sz w:val="28"/>
    </w:rPr>
  </w:style>
  <w:style w:type="character" w:customStyle="1" w:styleId="BodyTextChar">
    <w:name w:val="Body Text Char"/>
    <w:basedOn w:val="DefaultParagraphFont"/>
    <w:link w:val="BodyText"/>
    <w:uiPriority w:val="99"/>
    <w:semiHidden/>
    <w:locked/>
    <w:rsid w:val="00D07F6A"/>
    <w:rPr>
      <w:rFonts w:cs="Times New Roman"/>
      <w:sz w:val="20"/>
      <w:szCs w:val="20"/>
    </w:rPr>
  </w:style>
  <w:style w:type="paragraph" w:customStyle="1" w:styleId="ConsPlusTitle">
    <w:name w:val="ConsPlusTitle"/>
    <w:uiPriority w:val="99"/>
    <w:rsid w:val="00C51355"/>
    <w:pPr>
      <w:autoSpaceDE w:val="0"/>
      <w:autoSpaceDN w:val="0"/>
      <w:adjustRightInd w:val="0"/>
    </w:pPr>
    <w:rPr>
      <w:rFonts w:ascii="Arial" w:hAnsi="Arial" w:cs="Arial"/>
      <w:b/>
      <w:bCs/>
      <w:sz w:val="20"/>
      <w:szCs w:val="20"/>
    </w:rPr>
  </w:style>
  <w:style w:type="paragraph" w:customStyle="1" w:styleId="ConsPlusNormal">
    <w:name w:val="ConsPlusNormal"/>
    <w:link w:val="ConsPlusNormal0"/>
    <w:uiPriority w:val="99"/>
    <w:rsid w:val="00C51355"/>
    <w:pPr>
      <w:autoSpaceDE w:val="0"/>
      <w:autoSpaceDN w:val="0"/>
      <w:adjustRightInd w:val="0"/>
      <w:ind w:firstLine="720"/>
    </w:pPr>
    <w:rPr>
      <w:rFonts w:ascii="Arial" w:hAnsi="Arial"/>
    </w:rPr>
  </w:style>
  <w:style w:type="paragraph" w:customStyle="1" w:styleId="ConsPlusNonformat">
    <w:name w:val="ConsPlusNonformat"/>
    <w:uiPriority w:val="99"/>
    <w:rsid w:val="00C51355"/>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C51355"/>
    <w:pPr>
      <w:autoSpaceDE w:val="0"/>
      <w:autoSpaceDN w:val="0"/>
      <w:adjustRightInd w:val="0"/>
    </w:pPr>
    <w:rPr>
      <w:rFonts w:ascii="Courier New" w:hAnsi="Courier New" w:cs="Courier New"/>
    </w:rPr>
  </w:style>
  <w:style w:type="paragraph" w:styleId="Footer">
    <w:name w:val="footer"/>
    <w:basedOn w:val="Normal"/>
    <w:link w:val="FooterChar"/>
    <w:uiPriority w:val="99"/>
    <w:rsid w:val="00C51355"/>
    <w:pPr>
      <w:tabs>
        <w:tab w:val="center" w:pos="4677"/>
        <w:tab w:val="right" w:pos="9355"/>
      </w:tabs>
    </w:pPr>
  </w:style>
  <w:style w:type="character" w:customStyle="1" w:styleId="FooterChar">
    <w:name w:val="Footer Char"/>
    <w:basedOn w:val="DefaultParagraphFont"/>
    <w:link w:val="Footer"/>
    <w:uiPriority w:val="99"/>
    <w:semiHidden/>
    <w:locked/>
    <w:rsid w:val="00D07F6A"/>
    <w:rPr>
      <w:rFonts w:cs="Times New Roman"/>
      <w:sz w:val="20"/>
      <w:szCs w:val="20"/>
    </w:rPr>
  </w:style>
  <w:style w:type="paragraph" w:styleId="BalloonText">
    <w:name w:val="Balloon Text"/>
    <w:basedOn w:val="Normal"/>
    <w:link w:val="BalloonTextChar"/>
    <w:uiPriority w:val="99"/>
    <w:semiHidden/>
    <w:rsid w:val="00C513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F6A"/>
    <w:rPr>
      <w:rFonts w:cs="Times New Roman"/>
      <w:sz w:val="2"/>
    </w:rPr>
  </w:style>
  <w:style w:type="character" w:styleId="Hyperlink">
    <w:name w:val="Hyperlink"/>
    <w:basedOn w:val="DefaultParagraphFont"/>
    <w:uiPriority w:val="99"/>
    <w:rsid w:val="00C51355"/>
    <w:rPr>
      <w:rFonts w:cs="Times New Roman"/>
      <w:color w:val="0000FF"/>
      <w:u w:val="single"/>
    </w:rPr>
  </w:style>
  <w:style w:type="character" w:styleId="Emphasis">
    <w:name w:val="Emphasis"/>
    <w:basedOn w:val="DefaultParagraphFont"/>
    <w:uiPriority w:val="99"/>
    <w:qFormat/>
    <w:rsid w:val="00C51355"/>
    <w:rPr>
      <w:rFonts w:cs="Times New Roman"/>
      <w:i/>
    </w:rPr>
  </w:style>
  <w:style w:type="paragraph" w:customStyle="1" w:styleId="ConsTitle">
    <w:name w:val="ConsTitle"/>
    <w:uiPriority w:val="99"/>
    <w:rsid w:val="00C51355"/>
    <w:pPr>
      <w:widowControl w:val="0"/>
      <w:autoSpaceDE w:val="0"/>
      <w:autoSpaceDN w:val="0"/>
      <w:adjustRightInd w:val="0"/>
      <w:ind w:right="19772"/>
    </w:pPr>
    <w:rPr>
      <w:rFonts w:ascii="Arial" w:hAnsi="Arial" w:cs="Arial"/>
      <w:b/>
      <w:bCs/>
      <w:sz w:val="18"/>
      <w:szCs w:val="18"/>
    </w:rPr>
  </w:style>
  <w:style w:type="paragraph" w:customStyle="1" w:styleId="1">
    <w:name w:val="Знак Знак Знак1 Знак"/>
    <w:basedOn w:val="Normal"/>
    <w:uiPriority w:val="99"/>
    <w:rsid w:val="00C51355"/>
    <w:pPr>
      <w:spacing w:before="100" w:beforeAutospacing="1" w:after="100" w:afterAutospacing="1"/>
      <w:jc w:val="both"/>
    </w:pPr>
    <w:rPr>
      <w:rFonts w:ascii="Tahoma" w:hAnsi="Tahoma"/>
      <w:lang w:val="en-US" w:eastAsia="en-US"/>
    </w:rPr>
  </w:style>
  <w:style w:type="paragraph" w:styleId="Title">
    <w:name w:val="Title"/>
    <w:basedOn w:val="Normal"/>
    <w:link w:val="TitleChar"/>
    <w:uiPriority w:val="99"/>
    <w:qFormat/>
    <w:rsid w:val="00C51355"/>
    <w:pPr>
      <w:jc w:val="center"/>
    </w:pPr>
    <w:rPr>
      <w:sz w:val="28"/>
      <w:szCs w:val="24"/>
    </w:rPr>
  </w:style>
  <w:style w:type="character" w:customStyle="1" w:styleId="TitleChar">
    <w:name w:val="Title Char"/>
    <w:basedOn w:val="DefaultParagraphFont"/>
    <w:link w:val="Title"/>
    <w:uiPriority w:val="99"/>
    <w:locked/>
    <w:rsid w:val="00D07F6A"/>
    <w:rPr>
      <w:rFonts w:ascii="Cambria" w:hAnsi="Cambria" w:cs="Times New Roman"/>
      <w:b/>
      <w:bCs/>
      <w:kern w:val="28"/>
      <w:sz w:val="32"/>
      <w:szCs w:val="32"/>
    </w:rPr>
  </w:style>
  <w:style w:type="character" w:customStyle="1" w:styleId="a">
    <w:name w:val="Название Знак"/>
    <w:uiPriority w:val="99"/>
    <w:rsid w:val="00C51355"/>
    <w:rPr>
      <w:sz w:val="24"/>
    </w:rPr>
  </w:style>
  <w:style w:type="paragraph" w:styleId="Subtitle">
    <w:name w:val="Subtitle"/>
    <w:basedOn w:val="Normal"/>
    <w:link w:val="SubtitleChar"/>
    <w:uiPriority w:val="99"/>
    <w:qFormat/>
    <w:rsid w:val="00C51355"/>
    <w:pPr>
      <w:jc w:val="center"/>
    </w:pPr>
    <w:rPr>
      <w:sz w:val="28"/>
      <w:szCs w:val="24"/>
    </w:rPr>
  </w:style>
  <w:style w:type="character" w:customStyle="1" w:styleId="SubtitleChar">
    <w:name w:val="Subtitle Char"/>
    <w:basedOn w:val="DefaultParagraphFont"/>
    <w:link w:val="Subtitle"/>
    <w:uiPriority w:val="99"/>
    <w:locked/>
    <w:rsid w:val="00D07F6A"/>
    <w:rPr>
      <w:rFonts w:ascii="Cambria" w:hAnsi="Cambria" w:cs="Times New Roman"/>
      <w:sz w:val="24"/>
      <w:szCs w:val="24"/>
    </w:rPr>
  </w:style>
  <w:style w:type="character" w:customStyle="1" w:styleId="a0">
    <w:name w:val="Подзаголовок Знак"/>
    <w:uiPriority w:val="99"/>
    <w:rsid w:val="00C51355"/>
    <w:rPr>
      <w:sz w:val="24"/>
    </w:rPr>
  </w:style>
  <w:style w:type="character" w:customStyle="1" w:styleId="ConsPlusNormal0">
    <w:name w:val="ConsPlusNormal Знак"/>
    <w:link w:val="ConsPlusNormal"/>
    <w:uiPriority w:val="99"/>
    <w:locked/>
    <w:rsid w:val="009A7E2F"/>
    <w:rPr>
      <w:rFonts w:ascii="Arial" w:hAnsi="Arial"/>
      <w:sz w:val="22"/>
      <w:lang w:val="ru-RU" w:eastAsia="ru-RU"/>
    </w:rPr>
  </w:style>
  <w:style w:type="character" w:styleId="Strong">
    <w:name w:val="Strong"/>
    <w:basedOn w:val="DefaultParagraphFont"/>
    <w:uiPriority w:val="99"/>
    <w:qFormat/>
    <w:locked/>
    <w:rsid w:val="009A7E2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4</Pages>
  <Words>1432</Words>
  <Characters>8168</Characters>
  <Application>Microsoft Office Outlook</Application>
  <DocSecurity>0</DocSecurity>
  <Lines>0</Lines>
  <Paragraphs>0</Paragraphs>
  <ScaleCrop>false</ScaleCrop>
  <Company>findep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miv</dc:creator>
  <cp:keywords/>
  <dc:description/>
  <cp:lastModifiedBy>1</cp:lastModifiedBy>
  <cp:revision>7</cp:revision>
  <cp:lastPrinted>2016-07-26T09:47:00Z</cp:lastPrinted>
  <dcterms:created xsi:type="dcterms:W3CDTF">2016-04-04T15:07:00Z</dcterms:created>
  <dcterms:modified xsi:type="dcterms:W3CDTF">2016-08-16T05:39:00Z</dcterms:modified>
</cp:coreProperties>
</file>