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9F" w:rsidRPr="007C029F" w:rsidRDefault="007C029F" w:rsidP="007C0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29F">
        <w:rPr>
          <w:rFonts w:ascii="Times New Roman" w:hAnsi="Times New Roman"/>
          <w:b/>
          <w:sz w:val="28"/>
          <w:szCs w:val="28"/>
        </w:rPr>
        <w:t>МУИЦИПАЛЬНОЕ ОБРАЗОВАНИЕ</w:t>
      </w:r>
    </w:p>
    <w:p w:rsidR="007C029F" w:rsidRPr="007C029F" w:rsidRDefault="007C029F" w:rsidP="007C0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29F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7C029F" w:rsidRPr="007C029F" w:rsidRDefault="007C029F" w:rsidP="007C0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029F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7C029F" w:rsidRPr="007C029F" w:rsidRDefault="007C029F" w:rsidP="007C029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029F" w:rsidRPr="007C029F" w:rsidRDefault="007C029F" w:rsidP="007C029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C029F" w:rsidRPr="007C029F" w:rsidRDefault="007C029F" w:rsidP="007C029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C029F" w:rsidRPr="007C029F" w:rsidRDefault="007C029F" w:rsidP="007C02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029F" w:rsidRPr="007C029F" w:rsidRDefault="007C029F" w:rsidP="007C0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29F">
        <w:rPr>
          <w:rFonts w:ascii="Times New Roman" w:hAnsi="Times New Roman"/>
          <w:sz w:val="28"/>
          <w:szCs w:val="28"/>
        </w:rPr>
        <w:t xml:space="preserve"> </w:t>
      </w:r>
      <w:r w:rsidRPr="007C029F">
        <w:rPr>
          <w:rFonts w:ascii="Times New Roman" w:hAnsi="Times New Roman"/>
          <w:b/>
          <w:sz w:val="28"/>
          <w:szCs w:val="28"/>
        </w:rPr>
        <w:t>ПОСТАНОВЛЕНИЕ</w:t>
      </w:r>
    </w:p>
    <w:p w:rsidR="007C029F" w:rsidRPr="007C029F" w:rsidRDefault="007C029F" w:rsidP="007C029F">
      <w:pPr>
        <w:tabs>
          <w:tab w:val="center" w:pos="47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Pr="007C029F" w:rsidRDefault="00412F67" w:rsidP="007C029F">
      <w:pPr>
        <w:tabs>
          <w:tab w:val="center" w:pos="4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24.12</w:t>
      </w:r>
      <w:r w:rsidR="007C029F" w:rsidRPr="007C029F">
        <w:rPr>
          <w:rFonts w:ascii="Times New Roman" w:hAnsi="Times New Roman"/>
          <w:sz w:val="24"/>
          <w:szCs w:val="24"/>
        </w:rPr>
        <w:t>.2019</w:t>
      </w:r>
      <w:r w:rsidR="007C029F" w:rsidRPr="007C029F">
        <w:rPr>
          <w:rFonts w:ascii="Times New Roman" w:hAnsi="Times New Roman"/>
          <w:sz w:val="24"/>
          <w:szCs w:val="24"/>
        </w:rPr>
        <w:tab/>
        <w:t xml:space="preserve">                                                       с.Чаинск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101</w:t>
      </w:r>
      <w:r w:rsidR="007C029F" w:rsidRPr="007C02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C029F" w:rsidRPr="007C029F" w:rsidRDefault="007C029F" w:rsidP="007C02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29F">
        <w:rPr>
          <w:rFonts w:ascii="Times New Roman" w:hAnsi="Times New Roman"/>
          <w:sz w:val="24"/>
          <w:szCs w:val="24"/>
        </w:rPr>
        <w:t xml:space="preserve">    Чаинского района</w:t>
      </w:r>
    </w:p>
    <w:p w:rsidR="007C029F" w:rsidRPr="007C029F" w:rsidRDefault="007C029F" w:rsidP="007C02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5A1" w:rsidRPr="007C029F" w:rsidRDefault="003F75A1" w:rsidP="003F75A1">
      <w:pPr>
        <w:pStyle w:val="Standard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1088A" w:rsidRDefault="0071088A" w:rsidP="007C029F">
      <w:pPr>
        <w:pStyle w:val="Standard"/>
        <w:spacing w:after="0" w:line="240" w:lineRule="auto"/>
        <w:ind w:right="5237"/>
        <w:jc w:val="both"/>
        <w:rPr>
          <w:rFonts w:ascii="Times New Roman" w:hAnsi="Times New Roman"/>
          <w:sz w:val="24"/>
          <w:szCs w:val="24"/>
        </w:rPr>
      </w:pPr>
      <w:r w:rsidRPr="007C029F">
        <w:rPr>
          <w:rFonts w:ascii="Times New Roman" w:hAnsi="Times New Roman"/>
          <w:sz w:val="24"/>
          <w:szCs w:val="24"/>
        </w:rPr>
        <w:t>Об утверждении Порядка</w:t>
      </w:r>
      <w:r w:rsidR="00D32EF4">
        <w:rPr>
          <w:rFonts w:ascii="Times New Roman" w:hAnsi="Times New Roman"/>
          <w:sz w:val="24"/>
          <w:szCs w:val="24"/>
        </w:rPr>
        <w:t xml:space="preserve"> организации сбора отработанных</w:t>
      </w:r>
      <w:r w:rsidR="003F75A1" w:rsidRPr="007C029F">
        <w:rPr>
          <w:rFonts w:ascii="Times New Roman" w:hAnsi="Times New Roman"/>
          <w:sz w:val="24"/>
          <w:szCs w:val="24"/>
        </w:rPr>
        <w:t xml:space="preserve"> </w:t>
      </w:r>
      <w:r w:rsidRPr="007C029F">
        <w:rPr>
          <w:rFonts w:ascii="Times New Roman" w:hAnsi="Times New Roman"/>
          <w:sz w:val="24"/>
          <w:szCs w:val="24"/>
        </w:rPr>
        <w:t xml:space="preserve">ртутьсодержащих ламп и информирования юридических лиц, индивидуальных предпринимателей и физических лиц о порядке осуществления такого </w:t>
      </w:r>
      <w:r w:rsidR="008E20B9" w:rsidRPr="007C029F">
        <w:rPr>
          <w:rFonts w:ascii="Times New Roman" w:hAnsi="Times New Roman"/>
          <w:sz w:val="24"/>
          <w:szCs w:val="24"/>
        </w:rPr>
        <w:t xml:space="preserve">сбора на территории </w:t>
      </w:r>
      <w:r w:rsidR="007C029F">
        <w:rPr>
          <w:rFonts w:ascii="Times New Roman" w:hAnsi="Times New Roman"/>
          <w:sz w:val="24"/>
          <w:szCs w:val="24"/>
        </w:rPr>
        <w:t>Чаинского</w:t>
      </w:r>
      <w:r w:rsidRPr="007C029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C029F" w:rsidRPr="007C029F" w:rsidRDefault="007C029F" w:rsidP="007C029F">
      <w:pPr>
        <w:pStyle w:val="Standard"/>
        <w:spacing w:after="0" w:line="240" w:lineRule="auto"/>
        <w:ind w:right="5237"/>
        <w:jc w:val="both"/>
        <w:rPr>
          <w:rFonts w:ascii="Times New Roman" w:hAnsi="Times New Roman"/>
          <w:sz w:val="24"/>
          <w:szCs w:val="24"/>
        </w:rPr>
      </w:pPr>
    </w:p>
    <w:p w:rsidR="0071088A" w:rsidRDefault="0071088A" w:rsidP="007C02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29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C029F">
        <w:rPr>
          <w:rStyle w:val="a9"/>
          <w:rFonts w:ascii="Times New Roman" w:hAnsi="Times New Roman"/>
          <w:color w:val="auto"/>
          <w:sz w:val="24"/>
          <w:szCs w:val="24"/>
        </w:rPr>
        <w:t>Федеральном законом</w:t>
      </w:r>
      <w:r w:rsidR="007C029F">
        <w:rPr>
          <w:rFonts w:ascii="Times New Roman" w:hAnsi="Times New Roman"/>
          <w:sz w:val="24"/>
          <w:szCs w:val="24"/>
        </w:rPr>
        <w:t xml:space="preserve"> от 06 октября 2003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="007C029F">
        <w:rPr>
          <w:rFonts w:ascii="Times New Roman" w:hAnsi="Times New Roman"/>
          <w:sz w:val="24"/>
          <w:szCs w:val="24"/>
        </w:rPr>
        <w:t xml:space="preserve"> № </w:t>
      </w:r>
      <w:r w:rsidRPr="007C029F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7C029F">
        <w:rPr>
          <w:rStyle w:val="a9"/>
          <w:rFonts w:ascii="Times New Roman" w:hAnsi="Times New Roman"/>
          <w:color w:val="auto"/>
          <w:sz w:val="24"/>
          <w:szCs w:val="24"/>
        </w:rPr>
        <w:t>Федеральным законом</w:t>
      </w:r>
      <w:r w:rsidR="007C029F">
        <w:rPr>
          <w:rFonts w:ascii="Times New Roman" w:hAnsi="Times New Roman"/>
          <w:sz w:val="24"/>
          <w:szCs w:val="24"/>
        </w:rPr>
        <w:t xml:space="preserve"> от 10 января 2002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="007C029F">
        <w:rPr>
          <w:rFonts w:ascii="Times New Roman" w:hAnsi="Times New Roman"/>
          <w:sz w:val="24"/>
          <w:szCs w:val="24"/>
        </w:rPr>
        <w:t xml:space="preserve"> № </w:t>
      </w:r>
      <w:r w:rsidRPr="007C029F">
        <w:rPr>
          <w:rFonts w:ascii="Times New Roman" w:hAnsi="Times New Roman"/>
          <w:sz w:val="24"/>
          <w:szCs w:val="24"/>
        </w:rPr>
        <w:t xml:space="preserve">7-ФЗ «Об охране окружающей среды», </w:t>
      </w:r>
      <w:r w:rsidRPr="007C029F">
        <w:rPr>
          <w:rStyle w:val="a9"/>
          <w:rFonts w:ascii="Times New Roman" w:hAnsi="Times New Roman"/>
          <w:color w:val="auto"/>
          <w:sz w:val="24"/>
          <w:szCs w:val="24"/>
        </w:rPr>
        <w:t>Федеральном законом</w:t>
      </w:r>
      <w:r w:rsidR="007C029F">
        <w:rPr>
          <w:rFonts w:ascii="Times New Roman" w:hAnsi="Times New Roman"/>
          <w:sz w:val="24"/>
          <w:szCs w:val="24"/>
        </w:rPr>
        <w:t xml:space="preserve"> от 24 июня </w:t>
      </w:r>
      <w:r w:rsidRPr="007C029F">
        <w:rPr>
          <w:rFonts w:ascii="Times New Roman" w:hAnsi="Times New Roman"/>
          <w:sz w:val="24"/>
          <w:szCs w:val="24"/>
        </w:rPr>
        <w:t>1998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Pr="007C029F">
        <w:rPr>
          <w:rFonts w:ascii="Times New Roman" w:hAnsi="Times New Roman"/>
          <w:sz w:val="24"/>
          <w:szCs w:val="24"/>
        </w:rPr>
        <w:t xml:space="preserve"> № 89-ФЗ «Об отходах производства и потребле</w:t>
      </w:r>
      <w:r w:rsidR="007C029F">
        <w:rPr>
          <w:rFonts w:ascii="Times New Roman" w:hAnsi="Times New Roman"/>
          <w:sz w:val="24"/>
          <w:szCs w:val="24"/>
        </w:rPr>
        <w:t xml:space="preserve">ния», Федеральным законом от 30 марта </w:t>
      </w:r>
      <w:r w:rsidRPr="007C029F">
        <w:rPr>
          <w:rFonts w:ascii="Times New Roman" w:hAnsi="Times New Roman"/>
          <w:sz w:val="24"/>
          <w:szCs w:val="24"/>
        </w:rPr>
        <w:t>1999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Pr="007C029F">
        <w:rPr>
          <w:rFonts w:ascii="Times New Roman" w:hAnsi="Times New Roman"/>
          <w:sz w:val="24"/>
          <w:szCs w:val="24"/>
        </w:rPr>
        <w:t xml:space="preserve"> № 52-ФЗ «О санитарно-эпидемиологическом благополучии населения</w:t>
      </w:r>
      <w:r w:rsidR="007C029F">
        <w:rPr>
          <w:rFonts w:ascii="Times New Roman" w:hAnsi="Times New Roman"/>
          <w:sz w:val="24"/>
          <w:szCs w:val="24"/>
        </w:rPr>
        <w:t>», Федеральным законом от</w:t>
      </w:r>
      <w:proofErr w:type="gramEnd"/>
      <w:r w:rsidR="007C0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029F">
        <w:rPr>
          <w:rFonts w:ascii="Times New Roman" w:hAnsi="Times New Roman"/>
          <w:sz w:val="24"/>
          <w:szCs w:val="24"/>
        </w:rPr>
        <w:t xml:space="preserve">23 ноября </w:t>
      </w:r>
      <w:r w:rsidRPr="007C029F">
        <w:rPr>
          <w:rFonts w:ascii="Times New Roman" w:hAnsi="Times New Roman"/>
          <w:sz w:val="24"/>
          <w:szCs w:val="24"/>
        </w:rPr>
        <w:t>2009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Pr="007C029F">
        <w:rPr>
          <w:rFonts w:ascii="Times New Roman" w:hAnsi="Times New Roman"/>
          <w:sz w:val="24"/>
          <w:szCs w:val="24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</w:t>
      </w:r>
      <w:r w:rsidR="007C029F">
        <w:rPr>
          <w:rFonts w:ascii="Times New Roman" w:hAnsi="Times New Roman"/>
          <w:sz w:val="24"/>
          <w:szCs w:val="24"/>
        </w:rPr>
        <w:t xml:space="preserve">ением Правительства РФ от 03 сентября </w:t>
      </w:r>
      <w:r w:rsidRPr="007C029F">
        <w:rPr>
          <w:rFonts w:ascii="Times New Roman" w:hAnsi="Times New Roman"/>
          <w:sz w:val="24"/>
          <w:szCs w:val="24"/>
        </w:rPr>
        <w:t xml:space="preserve">2010 </w:t>
      </w:r>
      <w:r w:rsidR="00263AF5">
        <w:rPr>
          <w:rFonts w:ascii="Times New Roman" w:hAnsi="Times New Roman"/>
          <w:sz w:val="24"/>
          <w:szCs w:val="24"/>
        </w:rPr>
        <w:t xml:space="preserve">года </w:t>
      </w:r>
      <w:r w:rsidRPr="007C029F">
        <w:rPr>
          <w:rFonts w:ascii="Times New Roman" w:hAnsi="Times New Roman"/>
          <w:sz w:val="24"/>
          <w:szCs w:val="24"/>
        </w:rPr>
        <w:t>№ 681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Pr="007C029F">
        <w:rPr>
          <w:rFonts w:ascii="Times New Roman" w:hAnsi="Times New Roman"/>
          <w:sz w:val="24"/>
          <w:szCs w:val="24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7C0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029F">
        <w:rPr>
          <w:rFonts w:ascii="Times New Roman" w:hAnsi="Times New Roman"/>
          <w:sz w:val="24"/>
          <w:szCs w:val="24"/>
        </w:rPr>
        <w:t>размещение</w:t>
      </w:r>
      <w:proofErr w:type="gramEnd"/>
      <w:r w:rsidRPr="007C029F">
        <w:rPr>
          <w:rFonts w:ascii="Times New Roman" w:hAnsi="Times New Roman"/>
          <w:sz w:val="24"/>
          <w:szCs w:val="24"/>
        </w:rPr>
        <w:t xml:space="preserve"> которых может повлечь причинение вреда жизни, здоровью граждан, вреда животным, растениям и окружающей среде», Государственным стандартом 12.3.031-83 «Система стандартов безопасности труда. Работы с ртутью. Требования безопасности», утвержденным постановле</w:t>
      </w:r>
      <w:r w:rsidR="007C029F">
        <w:rPr>
          <w:rFonts w:ascii="Times New Roman" w:hAnsi="Times New Roman"/>
          <w:sz w:val="24"/>
          <w:szCs w:val="24"/>
        </w:rPr>
        <w:t>нием Госстандарта СССР от 10 октября 19</w:t>
      </w:r>
      <w:r w:rsidRPr="007C029F">
        <w:rPr>
          <w:rFonts w:ascii="Times New Roman" w:hAnsi="Times New Roman"/>
          <w:sz w:val="24"/>
          <w:szCs w:val="24"/>
        </w:rPr>
        <w:t>83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Pr="007C029F">
        <w:rPr>
          <w:rFonts w:ascii="Times New Roman" w:hAnsi="Times New Roman"/>
          <w:sz w:val="24"/>
          <w:szCs w:val="24"/>
        </w:rPr>
        <w:t xml:space="preserve"> № 4833, </w:t>
      </w:r>
      <w:r w:rsidR="007C029F" w:rsidRPr="007C029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«Чаинское сельское поселение»,</w:t>
      </w:r>
    </w:p>
    <w:p w:rsidR="007C029F" w:rsidRPr="007C029F" w:rsidRDefault="007C029F" w:rsidP="007C02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C029F" w:rsidP="007C029F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7C029F">
        <w:rPr>
          <w:rFonts w:ascii="Times New Roman" w:hAnsi="Times New Roman"/>
          <w:kern w:val="0"/>
          <w:sz w:val="28"/>
          <w:szCs w:val="28"/>
          <w:lang w:eastAsia="ru-RU"/>
        </w:rPr>
        <w:t>ПОСТАНОВЛЯЮ</w:t>
      </w:r>
      <w:r w:rsidR="0071088A" w:rsidRPr="007C029F">
        <w:rPr>
          <w:rFonts w:ascii="Times New Roman" w:hAnsi="Times New Roman"/>
          <w:sz w:val="24"/>
          <w:szCs w:val="24"/>
        </w:rPr>
        <w:t>:</w:t>
      </w:r>
    </w:p>
    <w:p w:rsidR="007C029F" w:rsidRPr="007C029F" w:rsidRDefault="007C029F" w:rsidP="007C029F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88A" w:rsidRPr="007C029F" w:rsidRDefault="007C029F" w:rsidP="004906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71088A" w:rsidRPr="007C029F">
        <w:rPr>
          <w:rFonts w:ascii="Times New Roman" w:hAnsi="Times New Roman"/>
          <w:sz w:val="24"/>
          <w:szCs w:val="24"/>
        </w:rPr>
        <w:t>Утвердить прилагаемый Порядок организации сбора отработанных ртутьсодержащих ламп и информирования юридически лиц, индивидуальных предпринимателей и физических лиц о порядке осуществления такого сбора на территории</w:t>
      </w:r>
      <w:r w:rsidR="006E35E6" w:rsidRPr="007C0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Чаинского</w:t>
      </w:r>
      <w:r w:rsidRPr="007C02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1088A" w:rsidRPr="007C029F">
        <w:rPr>
          <w:rFonts w:ascii="Times New Roman" w:hAnsi="Times New Roman"/>
          <w:sz w:val="24"/>
          <w:szCs w:val="24"/>
        </w:rPr>
        <w:t>.</w:t>
      </w:r>
    </w:p>
    <w:p w:rsidR="0071088A" w:rsidRPr="00733BD4" w:rsidRDefault="00733BD4" w:rsidP="004906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733BD4">
        <w:rPr>
          <w:rFonts w:ascii="Times New Roman" w:hAnsi="Times New Roman"/>
          <w:sz w:val="24"/>
          <w:szCs w:val="24"/>
        </w:rPr>
        <w:t>2</w:t>
      </w:r>
      <w:r w:rsidR="007C029F" w:rsidRPr="00733BD4">
        <w:rPr>
          <w:rFonts w:ascii="Times New Roman" w:hAnsi="Times New Roman"/>
          <w:sz w:val="24"/>
          <w:szCs w:val="24"/>
        </w:rPr>
        <w:t xml:space="preserve">. </w:t>
      </w:r>
      <w:r w:rsidR="0071088A" w:rsidRPr="00733BD4">
        <w:rPr>
          <w:rFonts w:ascii="Times New Roman" w:hAnsi="Times New Roman"/>
          <w:sz w:val="24"/>
          <w:szCs w:val="24"/>
        </w:rPr>
        <w:t xml:space="preserve">Определить местом первичного сбора и временного хранения отработанных ртутьсодержащих ламп специально выделенное для этой цели помещение по адресу: </w:t>
      </w:r>
      <w:r w:rsidRPr="00733BD4">
        <w:rPr>
          <w:rFonts w:ascii="Times New Roman" w:hAnsi="Times New Roman"/>
          <w:sz w:val="24"/>
          <w:szCs w:val="24"/>
        </w:rPr>
        <w:t>636407</w:t>
      </w:r>
      <w:r w:rsidR="0071088A" w:rsidRPr="00733BD4">
        <w:rPr>
          <w:rFonts w:ascii="Times New Roman" w:hAnsi="Times New Roman"/>
          <w:sz w:val="24"/>
          <w:szCs w:val="24"/>
        </w:rPr>
        <w:t>,</w:t>
      </w:r>
      <w:r w:rsidRPr="00733BD4">
        <w:rPr>
          <w:rFonts w:ascii="Times New Roman" w:hAnsi="Times New Roman"/>
          <w:sz w:val="24"/>
          <w:szCs w:val="24"/>
        </w:rPr>
        <w:t xml:space="preserve"> Томская область, Чаинский район</w:t>
      </w:r>
      <w:r w:rsidR="008E20B9" w:rsidRPr="00733BD4">
        <w:rPr>
          <w:rFonts w:ascii="Times New Roman" w:hAnsi="Times New Roman"/>
          <w:sz w:val="24"/>
          <w:szCs w:val="24"/>
        </w:rPr>
        <w:t xml:space="preserve">, с. </w:t>
      </w:r>
      <w:r w:rsidRPr="00733BD4">
        <w:rPr>
          <w:rFonts w:ascii="Times New Roman" w:hAnsi="Times New Roman"/>
          <w:sz w:val="24"/>
          <w:szCs w:val="24"/>
        </w:rPr>
        <w:t>Чаинск</w:t>
      </w:r>
      <w:r w:rsidR="008E20B9" w:rsidRPr="00733BD4">
        <w:rPr>
          <w:rFonts w:ascii="Times New Roman" w:hAnsi="Times New Roman"/>
          <w:sz w:val="24"/>
          <w:szCs w:val="24"/>
        </w:rPr>
        <w:t xml:space="preserve">, ул. </w:t>
      </w:r>
      <w:r w:rsidRPr="00733BD4">
        <w:rPr>
          <w:rFonts w:ascii="Times New Roman" w:hAnsi="Times New Roman"/>
          <w:sz w:val="24"/>
          <w:szCs w:val="24"/>
        </w:rPr>
        <w:t>Комсомольская</w:t>
      </w:r>
      <w:r w:rsidR="008E20B9" w:rsidRPr="00733BD4">
        <w:rPr>
          <w:rFonts w:ascii="Times New Roman" w:hAnsi="Times New Roman"/>
          <w:sz w:val="24"/>
          <w:szCs w:val="24"/>
        </w:rPr>
        <w:t>, 1</w:t>
      </w:r>
      <w:r w:rsidRPr="00733BD4">
        <w:rPr>
          <w:rFonts w:ascii="Times New Roman" w:hAnsi="Times New Roman"/>
          <w:sz w:val="24"/>
          <w:szCs w:val="24"/>
        </w:rPr>
        <w:t>4</w:t>
      </w:r>
      <w:r w:rsidR="0071088A" w:rsidRPr="00733BD4">
        <w:rPr>
          <w:rFonts w:ascii="Times New Roman" w:hAnsi="Times New Roman"/>
          <w:sz w:val="24"/>
          <w:szCs w:val="24"/>
        </w:rPr>
        <w:t>.</w:t>
      </w:r>
    </w:p>
    <w:p w:rsidR="008E20B9" w:rsidRDefault="00733BD4" w:rsidP="004906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C029F">
        <w:rPr>
          <w:rFonts w:ascii="Times New Roman" w:hAnsi="Times New Roman"/>
          <w:sz w:val="24"/>
          <w:szCs w:val="24"/>
        </w:rPr>
        <w:t xml:space="preserve">. </w:t>
      </w:r>
      <w:r w:rsidR="0071088A" w:rsidRPr="007C029F">
        <w:rPr>
          <w:rFonts w:ascii="Times New Roman" w:hAnsi="Times New Roman"/>
          <w:sz w:val="24"/>
          <w:szCs w:val="24"/>
        </w:rPr>
        <w:t xml:space="preserve">Место первичного сбора и размещения отработанных ртутьсодержащих ламп у потребителей ртутьсодержащих ламп, являющихся собственниками, нанимателями, </w:t>
      </w:r>
      <w:r w:rsidR="0071088A" w:rsidRPr="007C029F">
        <w:rPr>
          <w:rFonts w:ascii="Times New Roman" w:hAnsi="Times New Roman"/>
          <w:sz w:val="24"/>
          <w:szCs w:val="24"/>
        </w:rPr>
        <w:lastRenderedPageBreak/>
        <w:t>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  <w:bookmarkEnd w:id="1"/>
    </w:p>
    <w:p w:rsidR="00733BD4" w:rsidRPr="007C029F" w:rsidRDefault="00733BD4" w:rsidP="004906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Признать утратившим силу постановление Администрации Чаинского сельского поселения от 09.04.2014 № 13</w:t>
      </w:r>
      <w:r w:rsidRPr="00733BD4">
        <w:t xml:space="preserve"> </w:t>
      </w:r>
      <w:r>
        <w:t>«</w:t>
      </w:r>
      <w:r w:rsidRPr="00733BD4">
        <w:rPr>
          <w:rFonts w:ascii="Times New Roman" w:hAnsi="Times New Roman"/>
          <w:sz w:val="24"/>
          <w:szCs w:val="24"/>
        </w:rPr>
        <w:t xml:space="preserve">Об организации накопления, сбора и вывоза отработанных ртутьсодержащих ламп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733BD4">
        <w:rPr>
          <w:rFonts w:ascii="Times New Roman" w:hAnsi="Times New Roman"/>
          <w:sz w:val="24"/>
          <w:szCs w:val="24"/>
        </w:rPr>
        <w:t>Чаинское сельское поселение</w:t>
      </w:r>
      <w:r>
        <w:rPr>
          <w:rFonts w:ascii="Times New Roman" w:hAnsi="Times New Roman"/>
          <w:sz w:val="24"/>
          <w:szCs w:val="24"/>
        </w:rPr>
        <w:t>».</w:t>
      </w:r>
    </w:p>
    <w:p w:rsidR="007C029F" w:rsidRDefault="00733BD4" w:rsidP="004906E0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7C029F" w:rsidRPr="007C029F">
        <w:rPr>
          <w:rFonts w:ascii="Times New Roman" w:hAnsi="Times New Roman"/>
          <w:bCs/>
          <w:color w:val="000000"/>
          <w:sz w:val="24"/>
          <w:szCs w:val="24"/>
        </w:rPr>
        <w:t>. Настоящее постановление опубликовать в «Официальных ведомостях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  <w:r w:rsidR="007C029F" w:rsidRPr="007C029F">
        <w:rPr>
          <w:rFonts w:ascii="Times New Roman" w:hAnsi="Times New Roman"/>
          <w:sz w:val="24"/>
          <w:szCs w:val="24"/>
        </w:rPr>
        <w:t xml:space="preserve"> </w:t>
      </w:r>
    </w:p>
    <w:p w:rsidR="00EA123A" w:rsidRPr="007C029F" w:rsidRDefault="00EA123A" w:rsidP="004906E0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A123A">
        <w:rPr>
          <w:rFonts w:ascii="Times New Roman" w:hAnsi="Times New Roman"/>
          <w:sz w:val="24"/>
          <w:szCs w:val="24"/>
        </w:rPr>
        <w:t>. Настоящее постановление вступает в силу после опубликования (обнародования).</w:t>
      </w:r>
    </w:p>
    <w:p w:rsidR="007C029F" w:rsidRDefault="00EA123A" w:rsidP="0049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C029F" w:rsidRPr="007C02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C029F" w:rsidRPr="007C02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C029F" w:rsidRPr="007C029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029F" w:rsidRDefault="007C029F" w:rsidP="007C0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029F" w:rsidRPr="007C029F" w:rsidRDefault="007C029F" w:rsidP="007C0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C029F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29F">
        <w:rPr>
          <w:rFonts w:ascii="Times New Roman" w:hAnsi="Times New Roman"/>
          <w:sz w:val="24"/>
          <w:szCs w:val="24"/>
        </w:rPr>
        <w:t xml:space="preserve">Глава Чаинского сельского поселения </w:t>
      </w:r>
      <w:r w:rsidRPr="007C029F">
        <w:rPr>
          <w:rFonts w:ascii="Times New Roman" w:hAnsi="Times New Roman"/>
          <w:sz w:val="24"/>
          <w:szCs w:val="24"/>
        </w:rPr>
        <w:tab/>
      </w:r>
      <w:r w:rsidRPr="007C029F">
        <w:rPr>
          <w:rFonts w:ascii="Times New Roman" w:hAnsi="Times New Roman"/>
          <w:sz w:val="24"/>
          <w:szCs w:val="24"/>
        </w:rPr>
        <w:tab/>
      </w:r>
      <w:r w:rsidRPr="007C029F">
        <w:rPr>
          <w:rFonts w:ascii="Times New Roman" w:hAnsi="Times New Roman"/>
          <w:sz w:val="24"/>
          <w:szCs w:val="24"/>
        </w:rPr>
        <w:tab/>
      </w:r>
      <w:r w:rsidRPr="007C029F">
        <w:rPr>
          <w:rFonts w:ascii="Times New Roman" w:hAnsi="Times New Roman"/>
          <w:sz w:val="24"/>
          <w:szCs w:val="24"/>
        </w:rPr>
        <w:tab/>
      </w:r>
      <w:r w:rsidRPr="007C029F">
        <w:rPr>
          <w:rFonts w:ascii="Times New Roman" w:hAnsi="Times New Roman"/>
          <w:sz w:val="24"/>
          <w:szCs w:val="24"/>
        </w:rPr>
        <w:tab/>
      </w:r>
      <w:r w:rsidRPr="007C029F">
        <w:rPr>
          <w:rFonts w:ascii="Times New Roman" w:hAnsi="Times New Roman"/>
          <w:sz w:val="24"/>
          <w:szCs w:val="24"/>
        </w:rPr>
        <w:tab/>
        <w:t>В.Н. Аникин</w:t>
      </w: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Default="0071088A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29F" w:rsidRDefault="007C029F" w:rsidP="007C0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BD4" w:rsidRDefault="0071088A" w:rsidP="007C0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C029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A11B3" w:rsidRDefault="0071088A" w:rsidP="007C0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C029F">
        <w:rPr>
          <w:rFonts w:ascii="Times New Roman" w:hAnsi="Times New Roman"/>
          <w:sz w:val="24"/>
          <w:szCs w:val="24"/>
        </w:rPr>
        <w:t xml:space="preserve">    </w:t>
      </w:r>
    </w:p>
    <w:p w:rsidR="009A11B3" w:rsidRDefault="009A11B3" w:rsidP="007C0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11B3" w:rsidRDefault="009A11B3" w:rsidP="007C0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63AF5" w:rsidRDefault="00263AF5" w:rsidP="007C0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906E0" w:rsidRPr="00263AF5" w:rsidRDefault="00263AF5" w:rsidP="007C0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bookmarkStart w:id="2" w:name="_GoBack"/>
      <w:bookmarkEnd w:id="2"/>
      <w:r w:rsidRPr="00263AF5">
        <w:rPr>
          <w:rFonts w:ascii="Times New Roman" w:hAnsi="Times New Roman"/>
          <w:sz w:val="20"/>
          <w:szCs w:val="20"/>
        </w:rPr>
        <w:lastRenderedPageBreak/>
        <w:t>Утвержден</w:t>
      </w:r>
      <w:r w:rsidR="007C029F" w:rsidRPr="00263AF5">
        <w:rPr>
          <w:rFonts w:ascii="Times New Roman" w:hAnsi="Times New Roman"/>
          <w:sz w:val="20"/>
          <w:szCs w:val="20"/>
        </w:rPr>
        <w:t xml:space="preserve"> </w:t>
      </w:r>
    </w:p>
    <w:p w:rsidR="007C029F" w:rsidRPr="007C029F" w:rsidRDefault="007C029F" w:rsidP="007C02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C029F">
        <w:rPr>
          <w:rFonts w:ascii="Times New Roman" w:hAnsi="Times New Roman"/>
          <w:sz w:val="20"/>
          <w:szCs w:val="20"/>
        </w:rPr>
        <w:t>постановлени</w:t>
      </w:r>
      <w:r w:rsidR="00263AF5">
        <w:rPr>
          <w:rFonts w:ascii="Times New Roman" w:hAnsi="Times New Roman"/>
          <w:sz w:val="20"/>
          <w:szCs w:val="20"/>
        </w:rPr>
        <w:t>ем</w:t>
      </w:r>
      <w:r w:rsidR="004906E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7C029F" w:rsidRPr="007C029F" w:rsidRDefault="007C029F" w:rsidP="007C0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C029F">
        <w:rPr>
          <w:rFonts w:ascii="Times New Roman" w:hAnsi="Times New Roman"/>
          <w:sz w:val="20"/>
          <w:szCs w:val="20"/>
        </w:rPr>
        <w:t>Чаинского сельского поселения</w:t>
      </w:r>
    </w:p>
    <w:p w:rsidR="007C029F" w:rsidRPr="007C029F" w:rsidRDefault="00412F67" w:rsidP="007C02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24.12.2019 № 101</w:t>
      </w:r>
    </w:p>
    <w:p w:rsidR="0071088A" w:rsidRPr="007C029F" w:rsidRDefault="0071088A" w:rsidP="007C0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7C029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</w:p>
    <w:p w:rsidR="0071088A" w:rsidRPr="007C029F" w:rsidRDefault="0071088A" w:rsidP="007C029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C029F">
        <w:rPr>
          <w:rFonts w:ascii="Times New Roman" w:hAnsi="Times New Roman" w:cs="Times New Roman"/>
          <w:sz w:val="24"/>
          <w:szCs w:val="24"/>
        </w:rPr>
        <w:t xml:space="preserve"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</w:t>
      </w:r>
      <w:bookmarkStart w:id="4" w:name="sub_100"/>
      <w:r w:rsidR="00D32EF4">
        <w:rPr>
          <w:rFonts w:ascii="Times New Roman" w:hAnsi="Times New Roman"/>
          <w:sz w:val="24"/>
          <w:szCs w:val="24"/>
        </w:rPr>
        <w:t>Чаинского</w:t>
      </w:r>
      <w:r w:rsidR="00D32EF4" w:rsidRPr="007C029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088A" w:rsidRPr="007C029F" w:rsidRDefault="00D32EF4" w:rsidP="00D32EF4">
      <w:pPr>
        <w:tabs>
          <w:tab w:val="left" w:pos="6105"/>
        </w:tabs>
        <w:spacing w:after="0" w:line="240" w:lineRule="auto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ab/>
      </w:r>
    </w:p>
    <w:p w:rsidR="0071088A" w:rsidRDefault="00D32EF4" w:rsidP="00D32EF4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088A" w:rsidRPr="007C029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32EF4" w:rsidRPr="00D32EF4" w:rsidRDefault="00D32EF4" w:rsidP="00D32EF4">
      <w:pPr>
        <w:spacing w:after="0"/>
        <w:rPr>
          <w:lang w:eastAsia="hi-IN" w:bidi="hi-IN"/>
        </w:rPr>
      </w:pPr>
    </w:p>
    <w:p w:rsidR="0071088A" w:rsidRPr="007C029F" w:rsidRDefault="0071088A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11"/>
      <w:bookmarkEnd w:id="4"/>
      <w:r w:rsidRPr="007C029F">
        <w:rPr>
          <w:rFonts w:ascii="Times New Roman" w:hAnsi="Times New Roman"/>
          <w:sz w:val="24"/>
          <w:szCs w:val="24"/>
        </w:rPr>
        <w:t xml:space="preserve">1.1.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</w:t>
      </w:r>
      <w:r w:rsidR="00D32EF4">
        <w:rPr>
          <w:rFonts w:ascii="Times New Roman" w:hAnsi="Times New Roman"/>
          <w:sz w:val="24"/>
          <w:szCs w:val="24"/>
        </w:rPr>
        <w:t>Чаинского</w:t>
      </w:r>
      <w:r w:rsidR="00D32EF4" w:rsidRPr="007C029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C029F">
        <w:rPr>
          <w:rFonts w:ascii="Times New Roman" w:hAnsi="Times New Roman"/>
          <w:sz w:val="24"/>
          <w:szCs w:val="24"/>
        </w:rPr>
        <w:t xml:space="preserve">(далее </w:t>
      </w:r>
      <w:r w:rsidR="00263AF5">
        <w:rPr>
          <w:rFonts w:ascii="Times New Roman" w:hAnsi="Times New Roman"/>
          <w:sz w:val="24"/>
          <w:szCs w:val="24"/>
        </w:rPr>
        <w:t xml:space="preserve">- </w:t>
      </w:r>
      <w:r w:rsidRPr="007C029F">
        <w:rPr>
          <w:rFonts w:ascii="Times New Roman" w:hAnsi="Times New Roman"/>
          <w:sz w:val="24"/>
          <w:szCs w:val="24"/>
        </w:rPr>
        <w:t>Порядок) разработан в целях предотвращения неблагоприятного воздействия на здоровье граждан и окружающую среду отработанных ртутьсодержащих ламп, путем организации их сбора.</w:t>
      </w:r>
    </w:p>
    <w:p w:rsidR="0071088A" w:rsidRPr="007C029F" w:rsidRDefault="0071088A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12"/>
      <w:bookmarkEnd w:id="5"/>
      <w:r w:rsidRPr="007C029F">
        <w:rPr>
          <w:rFonts w:ascii="Times New Roman" w:hAnsi="Times New Roman"/>
          <w:sz w:val="24"/>
          <w:szCs w:val="24"/>
        </w:rPr>
        <w:t xml:space="preserve">1.2. Порядок разработан в соответствии с </w:t>
      </w:r>
      <w:r w:rsidRPr="007C029F">
        <w:rPr>
          <w:rStyle w:val="a9"/>
          <w:rFonts w:ascii="Times New Roman" w:hAnsi="Times New Roman"/>
          <w:color w:val="auto"/>
          <w:sz w:val="24"/>
          <w:szCs w:val="24"/>
        </w:rPr>
        <w:t>Федеральном законом</w:t>
      </w:r>
      <w:r w:rsidR="00D32EF4">
        <w:rPr>
          <w:rFonts w:ascii="Times New Roman" w:hAnsi="Times New Roman"/>
          <w:sz w:val="24"/>
          <w:szCs w:val="24"/>
        </w:rPr>
        <w:t xml:space="preserve"> от 06 октября 2003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="00D32EF4">
        <w:rPr>
          <w:rFonts w:ascii="Times New Roman" w:hAnsi="Times New Roman"/>
          <w:sz w:val="24"/>
          <w:szCs w:val="24"/>
        </w:rPr>
        <w:t xml:space="preserve"> № </w:t>
      </w:r>
      <w:r w:rsidRPr="007C029F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7C029F">
        <w:rPr>
          <w:rStyle w:val="a9"/>
          <w:rFonts w:ascii="Times New Roman" w:hAnsi="Times New Roman"/>
          <w:color w:val="auto"/>
          <w:sz w:val="24"/>
          <w:szCs w:val="24"/>
        </w:rPr>
        <w:t>Федеральным законом</w:t>
      </w:r>
      <w:r w:rsidR="00D32EF4">
        <w:rPr>
          <w:rFonts w:ascii="Times New Roman" w:hAnsi="Times New Roman"/>
          <w:sz w:val="24"/>
          <w:szCs w:val="24"/>
        </w:rPr>
        <w:t xml:space="preserve"> от 10 января 2002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="00D32EF4">
        <w:rPr>
          <w:rFonts w:ascii="Times New Roman" w:hAnsi="Times New Roman"/>
          <w:sz w:val="24"/>
          <w:szCs w:val="24"/>
        </w:rPr>
        <w:t xml:space="preserve"> № </w:t>
      </w:r>
      <w:r w:rsidRPr="007C029F">
        <w:rPr>
          <w:rFonts w:ascii="Times New Roman" w:hAnsi="Times New Roman"/>
          <w:sz w:val="24"/>
          <w:szCs w:val="24"/>
        </w:rPr>
        <w:t xml:space="preserve">7-ФЗ «Об охране окружающей среды», </w:t>
      </w:r>
      <w:r w:rsidRPr="007C029F">
        <w:rPr>
          <w:rStyle w:val="a9"/>
          <w:rFonts w:ascii="Times New Roman" w:hAnsi="Times New Roman"/>
          <w:color w:val="auto"/>
          <w:sz w:val="24"/>
          <w:szCs w:val="24"/>
        </w:rPr>
        <w:t>Федеральном законом</w:t>
      </w:r>
      <w:r w:rsidR="00D32EF4">
        <w:rPr>
          <w:rFonts w:ascii="Times New Roman" w:hAnsi="Times New Roman"/>
          <w:sz w:val="24"/>
          <w:szCs w:val="24"/>
        </w:rPr>
        <w:t xml:space="preserve"> от 24 июня </w:t>
      </w:r>
      <w:r w:rsidRPr="007C029F">
        <w:rPr>
          <w:rFonts w:ascii="Times New Roman" w:hAnsi="Times New Roman"/>
          <w:sz w:val="24"/>
          <w:szCs w:val="24"/>
        </w:rPr>
        <w:t>1998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Pr="007C029F">
        <w:rPr>
          <w:rFonts w:ascii="Times New Roman" w:hAnsi="Times New Roman"/>
          <w:sz w:val="24"/>
          <w:szCs w:val="24"/>
        </w:rPr>
        <w:t xml:space="preserve"> № 89-ФЗ «Об отходах производства и потребления</w:t>
      </w:r>
      <w:r w:rsidR="00D32EF4">
        <w:rPr>
          <w:rFonts w:ascii="Times New Roman" w:hAnsi="Times New Roman"/>
          <w:sz w:val="24"/>
          <w:szCs w:val="24"/>
        </w:rPr>
        <w:t xml:space="preserve">», Федеральным законом от 30 марта </w:t>
      </w:r>
      <w:r w:rsidRPr="007C029F">
        <w:rPr>
          <w:rFonts w:ascii="Times New Roman" w:hAnsi="Times New Roman"/>
          <w:sz w:val="24"/>
          <w:szCs w:val="24"/>
        </w:rPr>
        <w:t>1999 г</w:t>
      </w:r>
      <w:r w:rsidR="00331799">
        <w:rPr>
          <w:rFonts w:ascii="Times New Roman" w:hAnsi="Times New Roman"/>
          <w:sz w:val="24"/>
          <w:szCs w:val="24"/>
        </w:rPr>
        <w:t>ода</w:t>
      </w:r>
      <w:r w:rsidRPr="007C029F">
        <w:rPr>
          <w:rFonts w:ascii="Times New Roman" w:hAnsi="Times New Roman"/>
          <w:sz w:val="24"/>
          <w:szCs w:val="24"/>
        </w:rPr>
        <w:t xml:space="preserve"> № 52-ФЗ «О санитарно-эпидемиологическом благополучии населения</w:t>
      </w:r>
      <w:r w:rsidR="00D32EF4">
        <w:rPr>
          <w:rFonts w:ascii="Times New Roman" w:hAnsi="Times New Roman"/>
          <w:sz w:val="24"/>
          <w:szCs w:val="24"/>
        </w:rPr>
        <w:t xml:space="preserve">», Федеральным законом от 23 ноября </w:t>
      </w:r>
      <w:r w:rsidRPr="007C029F">
        <w:rPr>
          <w:rFonts w:ascii="Times New Roman" w:hAnsi="Times New Roman"/>
          <w:sz w:val="24"/>
          <w:szCs w:val="24"/>
        </w:rPr>
        <w:t>2009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Pr="007C029F">
        <w:rPr>
          <w:rFonts w:ascii="Times New Roman" w:hAnsi="Times New Roman"/>
          <w:sz w:val="24"/>
          <w:szCs w:val="24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</w:t>
      </w:r>
      <w:r w:rsidR="00D32EF4">
        <w:rPr>
          <w:rFonts w:ascii="Times New Roman" w:hAnsi="Times New Roman"/>
          <w:sz w:val="24"/>
          <w:szCs w:val="24"/>
        </w:rPr>
        <w:t xml:space="preserve">ением Правительства РФ от 03 сентября </w:t>
      </w:r>
      <w:r w:rsidRPr="007C029F">
        <w:rPr>
          <w:rFonts w:ascii="Times New Roman" w:hAnsi="Times New Roman"/>
          <w:sz w:val="24"/>
          <w:szCs w:val="24"/>
        </w:rPr>
        <w:t>2010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Pr="007C029F">
        <w:rPr>
          <w:rFonts w:ascii="Times New Roman" w:hAnsi="Times New Roman"/>
          <w:sz w:val="24"/>
          <w:szCs w:val="24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Государственным стандартом 12.3.031-83 «Система стандартов безопасности труда. Работы с ртутью. Требования безопасности», утвержденным постановле</w:t>
      </w:r>
      <w:r w:rsidR="00D32EF4">
        <w:rPr>
          <w:rFonts w:ascii="Times New Roman" w:hAnsi="Times New Roman"/>
          <w:sz w:val="24"/>
          <w:szCs w:val="24"/>
        </w:rPr>
        <w:t>нием Госстандарта СССР от 10 октября 19</w:t>
      </w:r>
      <w:r w:rsidRPr="007C029F">
        <w:rPr>
          <w:rFonts w:ascii="Times New Roman" w:hAnsi="Times New Roman"/>
          <w:sz w:val="24"/>
          <w:szCs w:val="24"/>
        </w:rPr>
        <w:t>83</w:t>
      </w:r>
      <w:r w:rsidR="00331799">
        <w:rPr>
          <w:rFonts w:ascii="Times New Roman" w:hAnsi="Times New Roman"/>
          <w:sz w:val="24"/>
          <w:szCs w:val="24"/>
        </w:rPr>
        <w:t xml:space="preserve"> года</w:t>
      </w:r>
      <w:r w:rsidRPr="007C029F">
        <w:rPr>
          <w:rFonts w:ascii="Times New Roman" w:hAnsi="Times New Roman"/>
          <w:sz w:val="24"/>
          <w:szCs w:val="24"/>
        </w:rPr>
        <w:t xml:space="preserve"> № 4833.</w:t>
      </w:r>
    </w:p>
    <w:p w:rsidR="0071088A" w:rsidRPr="007C029F" w:rsidRDefault="0071088A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13"/>
      <w:bookmarkEnd w:id="6"/>
      <w:r w:rsidRPr="007C029F">
        <w:rPr>
          <w:rFonts w:ascii="Times New Roman" w:hAnsi="Times New Roman"/>
          <w:sz w:val="24"/>
          <w:szCs w:val="24"/>
        </w:rPr>
        <w:t>1.3. Обязательными требованиями для юридических лиц и индивидуальных предпринимателей, в процессе деятельности которых образуются ртутьсодержащие отходы, являются:</w:t>
      </w:r>
    </w:p>
    <w:p w:rsidR="0071088A" w:rsidRPr="007C029F" w:rsidRDefault="0071088A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131"/>
      <w:bookmarkEnd w:id="7"/>
      <w:r w:rsidRPr="007C029F">
        <w:rPr>
          <w:rFonts w:ascii="Times New Roman" w:hAnsi="Times New Roman"/>
          <w:sz w:val="24"/>
          <w:szCs w:val="24"/>
        </w:rPr>
        <w:t>а) наличие документа, подтверждающего отнесение образующихся опасных отходов к конкретному классу опасности;</w:t>
      </w:r>
    </w:p>
    <w:p w:rsidR="0071088A" w:rsidRPr="007C029F" w:rsidRDefault="0071088A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132"/>
      <w:bookmarkEnd w:id="8"/>
      <w:r w:rsidRPr="007C029F">
        <w:rPr>
          <w:rFonts w:ascii="Times New Roman" w:hAnsi="Times New Roman"/>
          <w:sz w:val="24"/>
          <w:szCs w:val="24"/>
        </w:rPr>
        <w:t>б) составление паспорта на опасные отходы;</w:t>
      </w:r>
    </w:p>
    <w:p w:rsidR="0071088A" w:rsidRPr="007C029F" w:rsidRDefault="0071088A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133"/>
      <w:bookmarkEnd w:id="9"/>
      <w:r w:rsidRPr="007C029F">
        <w:rPr>
          <w:rFonts w:ascii="Times New Roman" w:hAnsi="Times New Roman"/>
          <w:sz w:val="24"/>
          <w:szCs w:val="24"/>
        </w:rPr>
        <w:t>в) наличие инструкции по организации сбора, накопления, использования, обезвреживания, транспортирования и размещения отработанных ртутьсодержащих ламп;</w:t>
      </w:r>
    </w:p>
    <w:p w:rsidR="0071088A" w:rsidRPr="007C029F" w:rsidRDefault="0071088A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34"/>
      <w:bookmarkEnd w:id="10"/>
      <w:r w:rsidRPr="007C029F">
        <w:rPr>
          <w:rFonts w:ascii="Times New Roman" w:hAnsi="Times New Roman"/>
          <w:sz w:val="24"/>
          <w:szCs w:val="24"/>
        </w:rPr>
        <w:t>г) создание технических условий по обеспечению безопасного для окружающей среды и здоровья человека обращения с опасными отходами;</w:t>
      </w:r>
    </w:p>
    <w:p w:rsidR="0071088A" w:rsidRPr="007C029F" w:rsidRDefault="0071088A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35"/>
      <w:bookmarkEnd w:id="11"/>
      <w:r w:rsidRPr="007C029F">
        <w:rPr>
          <w:rFonts w:ascii="Times New Roman" w:hAnsi="Times New Roman"/>
          <w:sz w:val="24"/>
          <w:szCs w:val="24"/>
        </w:rPr>
        <w:t>д) приказ руководителя о назначении лиц, ответственных за обращение с опасными отходами;</w:t>
      </w:r>
    </w:p>
    <w:p w:rsidR="0071088A" w:rsidRPr="007C029F" w:rsidRDefault="0071088A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36"/>
      <w:bookmarkEnd w:id="12"/>
      <w:r w:rsidRPr="007C029F">
        <w:rPr>
          <w:rFonts w:ascii="Times New Roman" w:hAnsi="Times New Roman"/>
          <w:sz w:val="24"/>
          <w:szCs w:val="24"/>
        </w:rPr>
        <w:t>е) прохождение лицами, ответственными за обращение с опасными отходами, профессиональной подготовки, подтвержденной свидетельствами (сертификатами) на право работы с опасными отходами;</w:t>
      </w:r>
    </w:p>
    <w:p w:rsidR="0071088A" w:rsidRPr="007C029F" w:rsidRDefault="0071088A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37"/>
      <w:bookmarkEnd w:id="13"/>
      <w:r w:rsidRPr="007C029F">
        <w:rPr>
          <w:rFonts w:ascii="Times New Roman" w:hAnsi="Times New Roman"/>
          <w:sz w:val="24"/>
          <w:szCs w:val="24"/>
        </w:rPr>
        <w:t>ж) наличие договора со специализированной организацией по сбору, использованию, обезвреживанию, транспортировке, размещению отходов I - IV классов опасности (в том числе ртутьсодержащих).</w:t>
      </w:r>
    </w:p>
    <w:p w:rsidR="0071088A" w:rsidRDefault="0071088A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4"/>
      <w:bookmarkEnd w:id="14"/>
      <w:r w:rsidRPr="007C029F">
        <w:rPr>
          <w:rFonts w:ascii="Times New Roman" w:hAnsi="Times New Roman"/>
          <w:sz w:val="24"/>
          <w:szCs w:val="24"/>
        </w:rPr>
        <w:lastRenderedPageBreak/>
        <w:t>1.4. Требования настоящего Порядка обязательны для юридических лиц, индивидуальных предпринимателей, а также физических лиц.</w:t>
      </w:r>
    </w:p>
    <w:p w:rsidR="00412F67" w:rsidRPr="007C029F" w:rsidRDefault="00412F67" w:rsidP="00D32E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D32EF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200"/>
      <w:bookmarkEnd w:id="15"/>
      <w:r w:rsidRPr="007C029F">
        <w:rPr>
          <w:rFonts w:ascii="Times New Roman" w:hAnsi="Times New Roman" w:cs="Times New Roman"/>
          <w:sz w:val="24"/>
          <w:szCs w:val="24"/>
        </w:rPr>
        <w:t>2. Организация сбора отработанных ртутьсодержащих ламп</w:t>
      </w:r>
    </w:p>
    <w:bookmarkEnd w:id="16"/>
    <w:p w:rsidR="0071088A" w:rsidRPr="007C029F" w:rsidRDefault="0071088A" w:rsidP="00D32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sub_1021"/>
      <w:r w:rsidRPr="007C029F">
        <w:rPr>
          <w:rFonts w:ascii="Times New Roman" w:hAnsi="Times New Roman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</w:t>
      </w:r>
      <w:r w:rsidR="00412F67">
        <w:rPr>
          <w:rFonts w:ascii="Times New Roman" w:hAnsi="Times New Roman"/>
          <w:sz w:val="24"/>
          <w:szCs w:val="24"/>
        </w:rPr>
        <w:t>уатации и подлежащие утилизации.</w:t>
      </w:r>
    </w:p>
    <w:p w:rsidR="0071088A" w:rsidRPr="007C029F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sub_1022"/>
      <w:bookmarkEnd w:id="17"/>
      <w:r w:rsidRPr="007C029F">
        <w:rPr>
          <w:rFonts w:ascii="Times New Roman" w:hAnsi="Times New Roman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</w:t>
      </w:r>
      <w:r w:rsidR="00412F67">
        <w:rPr>
          <w:rFonts w:ascii="Times New Roman" w:hAnsi="Times New Roman"/>
          <w:sz w:val="24"/>
          <w:szCs w:val="24"/>
        </w:rPr>
        <w:t>их ламп.</w:t>
      </w:r>
    </w:p>
    <w:bookmarkEnd w:id="18"/>
    <w:p w:rsidR="0071088A" w:rsidRPr="007C029F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29F">
        <w:rPr>
          <w:rFonts w:ascii="Times New Roman" w:hAnsi="Times New Roman"/>
          <w:sz w:val="24"/>
          <w:szCs w:val="24"/>
        </w:rPr>
        <w:t xml:space="preserve">2.3.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осуществляют накопление отработанных ртутьсодержащих ламп. Срок накопления </w:t>
      </w:r>
      <w:r w:rsidR="00412F67">
        <w:rPr>
          <w:rFonts w:ascii="Times New Roman" w:hAnsi="Times New Roman"/>
          <w:sz w:val="24"/>
          <w:szCs w:val="24"/>
        </w:rPr>
        <w:t>не должен превышать 6 месяцев.</w:t>
      </w:r>
    </w:p>
    <w:p w:rsidR="0071088A" w:rsidRPr="00D32EF4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9" w:name="sub_1024"/>
      <w:r w:rsidRPr="007C029F">
        <w:rPr>
          <w:rFonts w:ascii="Times New Roman" w:hAnsi="Times New Roman"/>
          <w:sz w:val="24"/>
          <w:szCs w:val="24"/>
        </w:rPr>
        <w:t>2.4. Накопление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собственником многоквартирных домов и</w:t>
      </w:r>
      <w:r w:rsidR="00D32EF4">
        <w:rPr>
          <w:rFonts w:ascii="Times New Roman" w:hAnsi="Times New Roman"/>
          <w:sz w:val="24"/>
          <w:szCs w:val="24"/>
        </w:rPr>
        <w:t xml:space="preserve"> содержащихся в соответствии с </w:t>
      </w:r>
      <w:r w:rsidRPr="007C029F">
        <w:rPr>
          <w:rFonts w:ascii="Times New Roman" w:hAnsi="Times New Roman"/>
          <w:sz w:val="24"/>
          <w:szCs w:val="24"/>
        </w:rPr>
        <w:t xml:space="preserve">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</w:t>
      </w:r>
      <w:r w:rsidR="00331799">
        <w:rPr>
          <w:rFonts w:ascii="Times New Roman" w:hAnsi="Times New Roman"/>
          <w:sz w:val="24"/>
          <w:szCs w:val="24"/>
        </w:rPr>
        <w:t>2006 года</w:t>
      </w:r>
      <w:r w:rsidRPr="007C029F">
        <w:rPr>
          <w:rFonts w:ascii="Times New Roman" w:hAnsi="Times New Roman"/>
          <w:sz w:val="24"/>
          <w:szCs w:val="24"/>
        </w:rPr>
        <w:t xml:space="preserve"> № 4</w:t>
      </w:r>
      <w:r w:rsidRPr="00D32EF4">
        <w:rPr>
          <w:rFonts w:ascii="Times New Roman" w:hAnsi="Times New Roman"/>
          <w:sz w:val="24"/>
          <w:szCs w:val="24"/>
        </w:rPr>
        <w:t>91</w:t>
      </w:r>
      <w:r w:rsidR="00D32EF4" w:rsidRPr="00D32EF4">
        <w:rPr>
          <w:rFonts w:ascii="Times New Roman" w:hAnsi="Times New Roman"/>
          <w:sz w:val="24"/>
          <w:szCs w:val="24"/>
        </w:rPr>
        <w:t xml:space="preserve"> «</w:t>
      </w:r>
      <w:r w:rsidR="00D32EF4" w:rsidRPr="00D32EF4">
        <w:rPr>
          <w:rFonts w:ascii="Times New Roman" w:hAnsi="Times New Roman"/>
          <w:bCs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D32EF4" w:rsidRPr="00D32EF4">
        <w:rPr>
          <w:rFonts w:ascii="Times New Roman" w:hAnsi="Times New Roman"/>
          <w:sz w:val="24"/>
          <w:szCs w:val="24"/>
        </w:rPr>
        <w:t>»</w:t>
      </w:r>
      <w:r w:rsidRPr="00D32EF4">
        <w:rPr>
          <w:rFonts w:ascii="Times New Roman" w:hAnsi="Times New Roman"/>
          <w:sz w:val="24"/>
          <w:szCs w:val="24"/>
        </w:rPr>
        <w:t>.</w:t>
      </w:r>
    </w:p>
    <w:bookmarkEnd w:id="19"/>
    <w:p w:rsidR="0071088A" w:rsidRPr="007C029F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29F">
        <w:rPr>
          <w:rFonts w:ascii="Times New Roman" w:hAnsi="Times New Roman"/>
          <w:sz w:val="24"/>
          <w:szCs w:val="24"/>
        </w:rPr>
        <w:t xml:space="preserve">2.4.1. Накопление отработанных ртутьсодержащих ламп от физических лиц, проживающих в частном секторе, осуществляют специализированные организации, в соответствии с заключенными договорами на сбор и вывоз указанных отходов. В случае невозможности физического лица заключить самостоятельно договоры на сбор и вывоз указанных отходов со специализированными организациями, первичный сбор осуществляет администрация </w:t>
      </w:r>
      <w:r w:rsidR="00D32EF4">
        <w:rPr>
          <w:rFonts w:ascii="Times New Roman" w:hAnsi="Times New Roman"/>
          <w:sz w:val="24"/>
          <w:szCs w:val="24"/>
        </w:rPr>
        <w:t>Чаинского</w:t>
      </w:r>
      <w:r w:rsidR="00D32EF4" w:rsidRPr="007C02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C029F">
        <w:rPr>
          <w:rFonts w:ascii="Times New Roman" w:hAnsi="Times New Roman"/>
          <w:sz w:val="24"/>
          <w:szCs w:val="24"/>
        </w:rPr>
        <w:t>.</w:t>
      </w:r>
    </w:p>
    <w:p w:rsidR="0071088A" w:rsidRPr="007C029F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29F">
        <w:rPr>
          <w:rFonts w:ascii="Times New Roman" w:hAnsi="Times New Roman"/>
          <w:sz w:val="24"/>
          <w:szCs w:val="24"/>
        </w:rPr>
        <w:t>2.5.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размещения, и транспортирования до них.</w:t>
      </w:r>
    </w:p>
    <w:p w:rsidR="0071088A" w:rsidRPr="007C029F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sub_1026"/>
      <w:r w:rsidRPr="007C029F">
        <w:rPr>
          <w:rFonts w:ascii="Times New Roman" w:hAnsi="Times New Roman"/>
          <w:sz w:val="24"/>
          <w:szCs w:val="24"/>
        </w:rPr>
        <w:t>2.6. Накопление отработанных ртутьсодержащих ламп производится отдельно от других видов отходов.</w:t>
      </w:r>
    </w:p>
    <w:p w:rsidR="0071088A" w:rsidRPr="007C029F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1" w:name="sub_1027"/>
      <w:bookmarkEnd w:id="20"/>
      <w:r w:rsidRPr="007C029F">
        <w:rPr>
          <w:rFonts w:ascii="Times New Roman" w:hAnsi="Times New Roman"/>
          <w:sz w:val="24"/>
          <w:szCs w:val="24"/>
        </w:rPr>
        <w:t>2.7.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bookmarkEnd w:id="21"/>
    <w:p w:rsidR="0071088A" w:rsidRPr="007C029F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29F">
        <w:rPr>
          <w:rFonts w:ascii="Times New Roman" w:hAnsi="Times New Roman"/>
          <w:sz w:val="24"/>
          <w:szCs w:val="24"/>
        </w:rPr>
        <w:t>2.8. Не допускается совместное хранение поврежденных и неповрежденных ртутьсодержащих ламп.</w:t>
      </w:r>
    </w:p>
    <w:p w:rsidR="00733BD4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2" w:name="sub_1029"/>
      <w:r w:rsidRPr="007C029F">
        <w:rPr>
          <w:rFonts w:ascii="Times New Roman" w:hAnsi="Times New Roman"/>
          <w:sz w:val="24"/>
          <w:szCs w:val="24"/>
        </w:rPr>
        <w:t xml:space="preserve">2.9.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</w:t>
      </w:r>
      <w:r w:rsidRPr="007C029F">
        <w:rPr>
          <w:rFonts w:ascii="Times New Roman" w:hAnsi="Times New Roman"/>
          <w:sz w:val="24"/>
          <w:szCs w:val="24"/>
        </w:rPr>
        <w:lastRenderedPageBreak/>
        <w:t xml:space="preserve">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 </w:t>
      </w:r>
      <w:bookmarkEnd w:id="22"/>
    </w:p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71088A" w:rsidP="004906E0">
      <w:pPr>
        <w:pStyle w:val="ac"/>
        <w:jc w:val="center"/>
        <w:rPr>
          <w:rFonts w:ascii="Times New Roman" w:hAnsi="Times New Roman" w:cs="Times New Roman"/>
        </w:rPr>
      </w:pPr>
      <w:bookmarkStart w:id="23" w:name="sub_300"/>
      <w:r w:rsidRPr="007C029F">
        <w:rPr>
          <w:rStyle w:val="ae"/>
          <w:rFonts w:ascii="Times New Roman" w:hAnsi="Times New Roman" w:cs="Times New Roman"/>
          <w:bCs/>
        </w:rPr>
        <w:t>3.</w:t>
      </w:r>
      <w:r w:rsidRPr="007C029F">
        <w:rPr>
          <w:rFonts w:ascii="Times New Roman" w:hAnsi="Times New Roman" w:cs="Times New Roman"/>
        </w:rPr>
        <w:t xml:space="preserve"> </w:t>
      </w:r>
      <w:r w:rsidRPr="004906E0">
        <w:rPr>
          <w:rFonts w:ascii="Times New Roman" w:hAnsi="Times New Roman" w:cs="Times New Roman"/>
          <w:b/>
        </w:rPr>
        <w:t>Информирование населения</w:t>
      </w:r>
    </w:p>
    <w:bookmarkEnd w:id="23"/>
    <w:p w:rsidR="0071088A" w:rsidRPr="007C029F" w:rsidRDefault="0071088A" w:rsidP="007C0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8A" w:rsidRPr="007C029F" w:rsidRDefault="00412F67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4" w:name="sub_301"/>
      <w:r>
        <w:rPr>
          <w:rFonts w:ascii="Times New Roman" w:hAnsi="Times New Roman"/>
          <w:sz w:val="24"/>
          <w:szCs w:val="24"/>
        </w:rPr>
        <w:t>3.</w:t>
      </w:r>
      <w:r w:rsidR="0071088A" w:rsidRPr="007C029F">
        <w:rPr>
          <w:rFonts w:ascii="Times New Roman" w:hAnsi="Times New Roman"/>
          <w:sz w:val="24"/>
          <w:szCs w:val="24"/>
        </w:rPr>
        <w:t xml:space="preserve">1. Информирование о порядке сбора отработанных ртутьсодержащих ламп осуществляется Администрацией </w:t>
      </w:r>
      <w:r w:rsidR="004906E0">
        <w:rPr>
          <w:rFonts w:ascii="Times New Roman" w:hAnsi="Times New Roman"/>
          <w:sz w:val="24"/>
          <w:szCs w:val="24"/>
        </w:rPr>
        <w:t>Чаинского</w:t>
      </w:r>
      <w:r w:rsidR="004906E0" w:rsidRPr="007C02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1088A" w:rsidRPr="007C029F">
        <w:rPr>
          <w:rFonts w:ascii="Times New Roman" w:hAnsi="Times New Roman"/>
          <w:sz w:val="24"/>
          <w:szCs w:val="24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71088A" w:rsidRPr="007C029F" w:rsidRDefault="00412F67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5" w:name="sub_302"/>
      <w:bookmarkEnd w:id="24"/>
      <w:r>
        <w:rPr>
          <w:rFonts w:ascii="Times New Roman" w:hAnsi="Times New Roman"/>
          <w:sz w:val="24"/>
          <w:szCs w:val="24"/>
        </w:rPr>
        <w:t>3.</w:t>
      </w:r>
      <w:r w:rsidR="0071088A" w:rsidRPr="007C029F">
        <w:rPr>
          <w:rFonts w:ascii="Times New Roman" w:hAnsi="Times New Roman"/>
          <w:sz w:val="24"/>
          <w:szCs w:val="24"/>
        </w:rPr>
        <w:t xml:space="preserve">2. Информация о порядке сбора отработанных ртутьсодержащих ламп размещается на официальном сайте Администрации </w:t>
      </w:r>
      <w:r w:rsidR="004906E0">
        <w:rPr>
          <w:rFonts w:ascii="Times New Roman" w:hAnsi="Times New Roman"/>
          <w:sz w:val="24"/>
          <w:szCs w:val="24"/>
        </w:rPr>
        <w:t>Чаинского</w:t>
      </w:r>
      <w:r w:rsidR="004906E0" w:rsidRPr="007C02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1088A" w:rsidRPr="007C029F">
        <w:rPr>
          <w:rFonts w:ascii="Times New Roman" w:hAnsi="Times New Roman"/>
          <w:sz w:val="24"/>
          <w:szCs w:val="24"/>
        </w:rPr>
        <w:t>, на информационных стендах на территории поселения, по месту нахождения специализированных организаций.</w:t>
      </w:r>
    </w:p>
    <w:p w:rsidR="0071088A" w:rsidRPr="007C029F" w:rsidRDefault="00412F67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6" w:name="sub_303"/>
      <w:bookmarkEnd w:id="25"/>
      <w:r>
        <w:rPr>
          <w:rFonts w:ascii="Times New Roman" w:hAnsi="Times New Roman"/>
          <w:sz w:val="24"/>
          <w:szCs w:val="24"/>
        </w:rPr>
        <w:t>3.</w:t>
      </w:r>
      <w:r w:rsidR="0071088A" w:rsidRPr="007C029F">
        <w:rPr>
          <w:rFonts w:ascii="Times New Roman" w:hAnsi="Times New Roman"/>
          <w:sz w:val="24"/>
          <w:szCs w:val="24"/>
        </w:rPr>
        <w:t xml:space="preserve">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Порядке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</w:t>
      </w:r>
      <w:r w:rsidR="0071088A" w:rsidRPr="007C029F">
        <w:rPr>
          <w:rStyle w:val="a9"/>
          <w:rFonts w:ascii="Times New Roman" w:hAnsi="Times New Roman"/>
          <w:color w:val="auto"/>
          <w:sz w:val="24"/>
          <w:szCs w:val="24"/>
        </w:rPr>
        <w:t>части 4</w:t>
      </w:r>
      <w:r w:rsidR="0071088A" w:rsidRPr="007C029F">
        <w:rPr>
          <w:rFonts w:ascii="Times New Roman" w:hAnsi="Times New Roman"/>
          <w:sz w:val="24"/>
          <w:szCs w:val="24"/>
        </w:rPr>
        <w:t xml:space="preserve"> настоящей статьи, на информационных стендах (стойках) в помещении управляющей организации.</w:t>
      </w:r>
    </w:p>
    <w:p w:rsidR="0071088A" w:rsidRPr="007C029F" w:rsidRDefault="00412F67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7" w:name="sub_304"/>
      <w:bookmarkEnd w:id="26"/>
      <w:r>
        <w:rPr>
          <w:rFonts w:ascii="Times New Roman" w:hAnsi="Times New Roman"/>
          <w:sz w:val="24"/>
          <w:szCs w:val="24"/>
        </w:rPr>
        <w:t>3.</w:t>
      </w:r>
      <w:r w:rsidR="0071088A" w:rsidRPr="007C029F">
        <w:rPr>
          <w:rFonts w:ascii="Times New Roman" w:hAnsi="Times New Roman"/>
          <w:sz w:val="24"/>
          <w:szCs w:val="24"/>
        </w:rPr>
        <w:t>4. Размещению подлежит следующая информация:</w:t>
      </w:r>
    </w:p>
    <w:p w:rsidR="0071088A" w:rsidRPr="007C029F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8" w:name="sub_3041"/>
      <w:bookmarkEnd w:id="27"/>
      <w:r w:rsidRPr="007C029F">
        <w:rPr>
          <w:rFonts w:ascii="Times New Roman" w:hAnsi="Times New Roman"/>
          <w:sz w:val="24"/>
          <w:szCs w:val="24"/>
        </w:rPr>
        <w:t>а) порядок организации сбора отработанных ртутьсодержащих ламп;</w:t>
      </w:r>
    </w:p>
    <w:p w:rsidR="0071088A" w:rsidRPr="007C029F" w:rsidRDefault="0071088A" w:rsidP="00490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9" w:name="sub_3042"/>
      <w:bookmarkEnd w:id="28"/>
      <w:r w:rsidRPr="007C029F">
        <w:rPr>
          <w:rFonts w:ascii="Times New Roman" w:hAnsi="Times New Roman"/>
          <w:sz w:val="24"/>
          <w:szCs w:val="24"/>
        </w:rPr>
        <w:t>б) места и условия приема отработанных ртутьсодержащих ламп.</w:t>
      </w:r>
    </w:p>
    <w:bookmarkEnd w:id="29"/>
    <w:p w:rsidR="0071088A" w:rsidRPr="004906E0" w:rsidRDefault="0071088A" w:rsidP="007C0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88A" w:rsidRPr="007C029F" w:rsidRDefault="004906E0" w:rsidP="00733B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C02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sectPr w:rsidR="0071088A" w:rsidRPr="007C029F" w:rsidSect="00733BD4">
      <w:headerReference w:type="default" r:id="rId8"/>
      <w:headerReference w:type="first" r:id="rId9"/>
      <w:pgSz w:w="11900" w:h="1680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75" w:rsidRDefault="00B65B75">
      <w:pPr>
        <w:spacing w:after="0" w:line="240" w:lineRule="auto"/>
      </w:pPr>
      <w:r>
        <w:separator/>
      </w:r>
    </w:p>
  </w:endnote>
  <w:endnote w:type="continuationSeparator" w:id="0">
    <w:p w:rsidR="00B65B75" w:rsidRDefault="00B6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75" w:rsidRDefault="00B65B75">
      <w:pPr>
        <w:spacing w:after="0" w:line="240" w:lineRule="auto"/>
      </w:pPr>
      <w:r>
        <w:separator/>
      </w:r>
    </w:p>
  </w:footnote>
  <w:footnote w:type="continuationSeparator" w:id="0">
    <w:p w:rsidR="00B65B75" w:rsidRDefault="00B6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8A" w:rsidRDefault="0071088A">
    <w:pPr>
      <w:pStyle w:val="aa"/>
      <w:jc w:val="center"/>
    </w:pPr>
  </w:p>
  <w:p w:rsidR="0071088A" w:rsidRDefault="0071088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8A" w:rsidRDefault="0071088A">
    <w:pPr>
      <w:pStyle w:val="aa"/>
      <w:jc w:val="center"/>
    </w:pPr>
  </w:p>
  <w:p w:rsidR="0071088A" w:rsidRDefault="00710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0E939FA"/>
    <w:multiLevelType w:val="hybridMultilevel"/>
    <w:tmpl w:val="4B462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414F42"/>
    <w:multiLevelType w:val="hybridMultilevel"/>
    <w:tmpl w:val="E230D69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EF90CDF"/>
    <w:multiLevelType w:val="multilevel"/>
    <w:tmpl w:val="EA1E15B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7">
    <w:nsid w:val="77A72166"/>
    <w:multiLevelType w:val="hybridMultilevel"/>
    <w:tmpl w:val="E978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F0A"/>
    <w:rsid w:val="00073E31"/>
    <w:rsid w:val="00074B7F"/>
    <w:rsid w:val="000E4F53"/>
    <w:rsid w:val="000F0151"/>
    <w:rsid w:val="001066A2"/>
    <w:rsid w:val="001155C6"/>
    <w:rsid w:val="00136E22"/>
    <w:rsid w:val="00145B20"/>
    <w:rsid w:val="001617F9"/>
    <w:rsid w:val="00191D33"/>
    <w:rsid w:val="00192F8D"/>
    <w:rsid w:val="001966B9"/>
    <w:rsid w:val="001C1AA0"/>
    <w:rsid w:val="001D3AE4"/>
    <w:rsid w:val="001E41AC"/>
    <w:rsid w:val="00210E94"/>
    <w:rsid w:val="002264A3"/>
    <w:rsid w:val="002540AF"/>
    <w:rsid w:val="0025680A"/>
    <w:rsid w:val="00263AF5"/>
    <w:rsid w:val="00271723"/>
    <w:rsid w:val="00274A83"/>
    <w:rsid w:val="0029175F"/>
    <w:rsid w:val="002E43D7"/>
    <w:rsid w:val="002E7B2E"/>
    <w:rsid w:val="00305D1C"/>
    <w:rsid w:val="00325612"/>
    <w:rsid w:val="00331799"/>
    <w:rsid w:val="003478CA"/>
    <w:rsid w:val="00347C63"/>
    <w:rsid w:val="00356409"/>
    <w:rsid w:val="00386E31"/>
    <w:rsid w:val="0039079F"/>
    <w:rsid w:val="00395584"/>
    <w:rsid w:val="003A3142"/>
    <w:rsid w:val="003C2269"/>
    <w:rsid w:val="003D2905"/>
    <w:rsid w:val="003E7158"/>
    <w:rsid w:val="003F75A1"/>
    <w:rsid w:val="004043C2"/>
    <w:rsid w:val="004066F2"/>
    <w:rsid w:val="00407BD2"/>
    <w:rsid w:val="00411C92"/>
    <w:rsid w:val="00412F67"/>
    <w:rsid w:val="00441CA7"/>
    <w:rsid w:val="00466618"/>
    <w:rsid w:val="00467BA0"/>
    <w:rsid w:val="004906E0"/>
    <w:rsid w:val="00492CDD"/>
    <w:rsid w:val="004A2DB6"/>
    <w:rsid w:val="004B4861"/>
    <w:rsid w:val="004C2309"/>
    <w:rsid w:val="004F675C"/>
    <w:rsid w:val="00503BDD"/>
    <w:rsid w:val="00503E84"/>
    <w:rsid w:val="00514B50"/>
    <w:rsid w:val="0051567F"/>
    <w:rsid w:val="005A1A1F"/>
    <w:rsid w:val="005C13E0"/>
    <w:rsid w:val="005C1F28"/>
    <w:rsid w:val="005C6EB1"/>
    <w:rsid w:val="005D31FD"/>
    <w:rsid w:val="0065211F"/>
    <w:rsid w:val="006814C4"/>
    <w:rsid w:val="00687353"/>
    <w:rsid w:val="006934B6"/>
    <w:rsid w:val="006E2425"/>
    <w:rsid w:val="006E35E6"/>
    <w:rsid w:val="006E51D7"/>
    <w:rsid w:val="0071088A"/>
    <w:rsid w:val="0071620A"/>
    <w:rsid w:val="00733BD4"/>
    <w:rsid w:val="00733D21"/>
    <w:rsid w:val="007623A1"/>
    <w:rsid w:val="00771FBE"/>
    <w:rsid w:val="007B7229"/>
    <w:rsid w:val="007C029F"/>
    <w:rsid w:val="007C7CA5"/>
    <w:rsid w:val="007F1A91"/>
    <w:rsid w:val="0080512D"/>
    <w:rsid w:val="0080714A"/>
    <w:rsid w:val="00812AA0"/>
    <w:rsid w:val="008168BA"/>
    <w:rsid w:val="008209F9"/>
    <w:rsid w:val="00834861"/>
    <w:rsid w:val="00842256"/>
    <w:rsid w:val="00854DF9"/>
    <w:rsid w:val="008C2336"/>
    <w:rsid w:val="008E1B29"/>
    <w:rsid w:val="008E20B9"/>
    <w:rsid w:val="00946AC7"/>
    <w:rsid w:val="00951380"/>
    <w:rsid w:val="00954261"/>
    <w:rsid w:val="0095790D"/>
    <w:rsid w:val="00973FAA"/>
    <w:rsid w:val="009804A5"/>
    <w:rsid w:val="009829DF"/>
    <w:rsid w:val="00986A60"/>
    <w:rsid w:val="009A11B3"/>
    <w:rsid w:val="009A3E06"/>
    <w:rsid w:val="009C3F0A"/>
    <w:rsid w:val="009D0E1D"/>
    <w:rsid w:val="00A06357"/>
    <w:rsid w:val="00A1671B"/>
    <w:rsid w:val="00A51652"/>
    <w:rsid w:val="00A636C0"/>
    <w:rsid w:val="00A70488"/>
    <w:rsid w:val="00A87B58"/>
    <w:rsid w:val="00A901E0"/>
    <w:rsid w:val="00A91BAB"/>
    <w:rsid w:val="00AA3220"/>
    <w:rsid w:val="00AA3A56"/>
    <w:rsid w:val="00AC4917"/>
    <w:rsid w:val="00AE0B51"/>
    <w:rsid w:val="00AE34A0"/>
    <w:rsid w:val="00B022B9"/>
    <w:rsid w:val="00B039BE"/>
    <w:rsid w:val="00B22777"/>
    <w:rsid w:val="00B261E4"/>
    <w:rsid w:val="00B5130A"/>
    <w:rsid w:val="00B62A19"/>
    <w:rsid w:val="00B6555C"/>
    <w:rsid w:val="00B65B75"/>
    <w:rsid w:val="00B736CF"/>
    <w:rsid w:val="00B75448"/>
    <w:rsid w:val="00B818D8"/>
    <w:rsid w:val="00BD6102"/>
    <w:rsid w:val="00BE15CB"/>
    <w:rsid w:val="00C27791"/>
    <w:rsid w:val="00C31194"/>
    <w:rsid w:val="00C549DD"/>
    <w:rsid w:val="00C66047"/>
    <w:rsid w:val="00C8033B"/>
    <w:rsid w:val="00C94033"/>
    <w:rsid w:val="00C97719"/>
    <w:rsid w:val="00CA4F53"/>
    <w:rsid w:val="00CC0B0B"/>
    <w:rsid w:val="00CD271B"/>
    <w:rsid w:val="00CE5648"/>
    <w:rsid w:val="00CE62BE"/>
    <w:rsid w:val="00CF0B02"/>
    <w:rsid w:val="00D04D2B"/>
    <w:rsid w:val="00D329F0"/>
    <w:rsid w:val="00D32EF4"/>
    <w:rsid w:val="00D403DE"/>
    <w:rsid w:val="00D419C5"/>
    <w:rsid w:val="00D42AC0"/>
    <w:rsid w:val="00D47B9A"/>
    <w:rsid w:val="00D6786B"/>
    <w:rsid w:val="00D93F06"/>
    <w:rsid w:val="00DD4434"/>
    <w:rsid w:val="00DD520F"/>
    <w:rsid w:val="00DF045D"/>
    <w:rsid w:val="00E303D5"/>
    <w:rsid w:val="00E457A4"/>
    <w:rsid w:val="00E5092F"/>
    <w:rsid w:val="00E559B4"/>
    <w:rsid w:val="00E95C29"/>
    <w:rsid w:val="00EA123A"/>
    <w:rsid w:val="00F047EE"/>
    <w:rsid w:val="00F25C66"/>
    <w:rsid w:val="00F37DC5"/>
    <w:rsid w:val="00F4084F"/>
    <w:rsid w:val="00F610F6"/>
    <w:rsid w:val="00F83A34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36C0"/>
    <w:pPr>
      <w:keepNext/>
      <w:widowControl w:val="0"/>
      <w:suppressAutoHyphens/>
      <w:spacing w:before="240" w:after="60" w:line="240" w:lineRule="auto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6C0"/>
    <w:rPr>
      <w:rFonts w:ascii="Calibri Light" w:hAnsi="Calibri Light" w:cs="Mangal"/>
      <w:b/>
      <w:bCs/>
      <w:kern w:val="32"/>
      <w:sz w:val="29"/>
      <w:szCs w:val="29"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6618"/>
    <w:pPr>
      <w:ind w:left="720"/>
      <w:contextualSpacing/>
    </w:pPr>
  </w:style>
  <w:style w:type="character" w:styleId="a6">
    <w:name w:val="Strong"/>
    <w:uiPriority w:val="99"/>
    <w:qFormat/>
    <w:rsid w:val="005C13E0"/>
    <w:rPr>
      <w:rFonts w:cs="Times New Roman"/>
      <w:b/>
      <w:bCs/>
    </w:rPr>
  </w:style>
  <w:style w:type="paragraph" w:styleId="a7">
    <w:name w:val="Normal (Web)"/>
    <w:basedOn w:val="a"/>
    <w:uiPriority w:val="99"/>
    <w:rsid w:val="002E4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E43D7"/>
    <w:rPr>
      <w:rFonts w:cs="Times New Roman"/>
    </w:rPr>
  </w:style>
  <w:style w:type="character" w:customStyle="1" w:styleId="s1">
    <w:name w:val="s1"/>
    <w:uiPriority w:val="99"/>
    <w:rsid w:val="00191D33"/>
    <w:rPr>
      <w:rFonts w:cs="Times New Roman"/>
    </w:rPr>
  </w:style>
  <w:style w:type="character" w:customStyle="1" w:styleId="s2">
    <w:name w:val="s2"/>
    <w:uiPriority w:val="99"/>
    <w:rsid w:val="00191D33"/>
    <w:rPr>
      <w:rFonts w:cs="Times New Roman"/>
    </w:rPr>
  </w:style>
  <w:style w:type="character" w:styleId="a8">
    <w:name w:val="Hyperlink"/>
    <w:uiPriority w:val="99"/>
    <w:rsid w:val="00191D33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E303D5"/>
    <w:pPr>
      <w:suppressAutoHyphens/>
      <w:autoSpaceDN w:val="0"/>
      <w:spacing w:after="200" w:line="276" w:lineRule="auto"/>
    </w:pPr>
    <w:rPr>
      <w:kern w:val="3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303D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E303D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9">
    <w:name w:val="Гипертекстовая ссылка"/>
    <w:uiPriority w:val="99"/>
    <w:rsid w:val="00A636C0"/>
    <w:rPr>
      <w:color w:val="106BBE"/>
    </w:rPr>
  </w:style>
  <w:style w:type="paragraph" w:styleId="aa">
    <w:name w:val="header"/>
    <w:basedOn w:val="a"/>
    <w:link w:val="ab"/>
    <w:uiPriority w:val="99"/>
    <w:rsid w:val="00A636C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ab">
    <w:name w:val="Верхний колонтитул Знак"/>
    <w:link w:val="aa"/>
    <w:uiPriority w:val="99"/>
    <w:locked/>
    <w:rsid w:val="00A636C0"/>
    <w:rPr>
      <w:rFonts w:ascii="Times New Roman" w:eastAsia="SimSun" w:hAnsi="Times New Roman" w:cs="Mangal"/>
      <w:sz w:val="21"/>
      <w:szCs w:val="21"/>
      <w:lang w:eastAsia="hi-IN" w:bidi="hi-IN"/>
    </w:rPr>
  </w:style>
  <w:style w:type="paragraph" w:customStyle="1" w:styleId="ac">
    <w:name w:val="Заголовок статьи"/>
    <w:basedOn w:val="a"/>
    <w:next w:val="a"/>
    <w:uiPriority w:val="99"/>
    <w:rsid w:val="00A636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A63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A636C0"/>
    <w:rPr>
      <w:b/>
      <w:color w:val="26282F"/>
    </w:rPr>
  </w:style>
  <w:style w:type="numbering" w:customStyle="1" w:styleId="WWNum1">
    <w:name w:val="WWNum1"/>
    <w:rsid w:val="00F700A0"/>
    <w:pPr>
      <w:numPr>
        <w:numId w:val="7"/>
      </w:numPr>
    </w:pPr>
  </w:style>
  <w:style w:type="numbering" w:customStyle="1" w:styleId="WWNum16">
    <w:name w:val="WWNum16"/>
    <w:rsid w:val="00F700A0"/>
    <w:pPr>
      <w:numPr>
        <w:numId w:val="4"/>
      </w:numPr>
    </w:pPr>
  </w:style>
  <w:style w:type="paragraph" w:styleId="af">
    <w:name w:val="footer"/>
    <w:basedOn w:val="a"/>
    <w:link w:val="af0"/>
    <w:uiPriority w:val="99"/>
    <w:semiHidden/>
    <w:unhideWhenUsed/>
    <w:rsid w:val="009D0E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9D0E1D"/>
    <w:rPr>
      <w:sz w:val="22"/>
      <w:szCs w:val="22"/>
    </w:rPr>
  </w:style>
  <w:style w:type="paragraph" w:styleId="af1">
    <w:name w:val="Subtitle"/>
    <w:basedOn w:val="a"/>
    <w:next w:val="a"/>
    <w:link w:val="af2"/>
    <w:uiPriority w:val="11"/>
    <w:qFormat/>
    <w:locked/>
    <w:rsid w:val="001066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1"/>
    <w:uiPriority w:val="11"/>
    <w:rsid w:val="001066A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1"/>
    <w:pPr>
      <w:numPr>
        <w:numId w:val="7"/>
      </w:numPr>
    </w:pPr>
  </w:style>
  <w:style w:type="numbering" w:customStyle="1" w:styleId="a3">
    <w:name w:val="WWNum1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60</cp:revision>
  <cp:lastPrinted>2019-12-24T07:57:00Z</cp:lastPrinted>
  <dcterms:created xsi:type="dcterms:W3CDTF">2015-06-04T12:05:00Z</dcterms:created>
  <dcterms:modified xsi:type="dcterms:W3CDTF">2019-12-24T07:59:00Z</dcterms:modified>
</cp:coreProperties>
</file>