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«ЧАИНСКОЕ СЕЛЬСКОЕ ПОСЕЛЕНИЕ»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ЧАИНСКОГО СЕЛЬСКОГО ПОСЕЛЕНИЯ</w:t>
      </w:r>
    </w:p>
    <w:p w:rsidR="00322BE1" w:rsidRPr="00322BE1" w:rsidRDefault="00322BE1" w:rsidP="00322BE1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BE1" w:rsidRPr="00322BE1" w:rsidRDefault="00322BE1" w:rsidP="00322BE1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BE1" w:rsidRPr="00322BE1" w:rsidRDefault="00322BE1" w:rsidP="00322BE1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BE1" w:rsidRPr="00322BE1" w:rsidRDefault="00322BE1" w:rsidP="00322BE1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BE1" w:rsidRPr="00322BE1" w:rsidRDefault="00322BE1" w:rsidP="003E1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sz w:val="24"/>
          <w:szCs w:val="24"/>
        </w:rPr>
        <w:t>00.00.2020                                                      с.Чаинск                                                         № 00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sz w:val="24"/>
          <w:szCs w:val="24"/>
        </w:rPr>
        <w:t>Об утверждении отчета об исполнении</w:t>
      </w:r>
    </w:p>
    <w:p w:rsidR="00322BE1" w:rsidRPr="00322BE1" w:rsidRDefault="00322BE1" w:rsidP="0032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</w:t>
      </w:r>
    </w:p>
    <w:p w:rsidR="00322BE1" w:rsidRPr="00322BE1" w:rsidRDefault="00322BE1" w:rsidP="0032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sz w:val="24"/>
          <w:szCs w:val="24"/>
        </w:rPr>
        <w:t>«Чаинское сельское поселение» за 1</w:t>
      </w:r>
    </w:p>
    <w:p w:rsidR="00322BE1" w:rsidRPr="00322BE1" w:rsidRDefault="00322BE1" w:rsidP="0032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sz w:val="24"/>
          <w:szCs w:val="24"/>
        </w:rPr>
        <w:t xml:space="preserve">квартал 2020 года </w:t>
      </w:r>
    </w:p>
    <w:p w:rsidR="00322BE1" w:rsidRPr="00322BE1" w:rsidRDefault="00322BE1" w:rsidP="0032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4 ст. 35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от 17.04.2018 года № 11 (в редакции от 31.10.2019 № 27, от 25.12.2019 № 42),</w:t>
      </w:r>
    </w:p>
    <w:p w:rsidR="00322BE1" w:rsidRPr="00322BE1" w:rsidRDefault="00322BE1" w:rsidP="0032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322BE1" w:rsidRPr="00322BE1" w:rsidRDefault="00322BE1" w:rsidP="0032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sz w:val="24"/>
          <w:szCs w:val="24"/>
        </w:rPr>
        <w:t>1.Утвердить отчет об исполнении бюджета муниципального образования «Чаинское сельское поселение» за 1 квартал 2020 года согласно приложениям 1 - 6 к настоящему постановлению.</w:t>
      </w:r>
    </w:p>
    <w:p w:rsidR="00322BE1" w:rsidRPr="00322BE1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sz w:val="24"/>
          <w:szCs w:val="24"/>
        </w:rPr>
        <w:t>2. Направить отчет об исполнении бюджета муниципального образования «Чаинское сельское поселение» в Совет Чаинского сельского поселения не позднее 15 мая 2020 года.</w:t>
      </w:r>
    </w:p>
    <w:p w:rsidR="00322BE1" w:rsidRPr="00322BE1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322BE1" w:rsidRPr="00322BE1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ведущего специалиста Л.Ю. Куусмаа</w:t>
      </w:r>
      <w:r w:rsidR="003E1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BE1" w:rsidRPr="00322BE1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  <w:sectPr w:rsidR="00322BE1" w:rsidRPr="00322BE1" w:rsidSect="003E1460">
          <w:footerReference w:type="even" r:id="rId7"/>
          <w:footerReference w:type="default" r:id="rId8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322BE1">
        <w:rPr>
          <w:rFonts w:ascii="Times New Roman" w:eastAsia="Times New Roman" w:hAnsi="Times New Roman" w:cs="Times New Roman"/>
          <w:sz w:val="24"/>
          <w:szCs w:val="24"/>
        </w:rPr>
        <w:t>Глава Чаинского сельского поселения                                                   В.Н.Аникин</w:t>
      </w: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>Приложение 1 к постановлению Администрации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Чаинского сельского поселения                                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от 00.00.2020 г. № 00</w:t>
      </w:r>
    </w:p>
    <w:p w:rsidR="00322BE1" w:rsidRPr="00322BE1" w:rsidRDefault="00322BE1" w:rsidP="00322BE1">
      <w:pPr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о поступлениях доходов бюджета поселения по группам, подгруппам, статьям, подстатьям классификации за 1 квартал 2020 года</w:t>
      </w: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93"/>
        <w:gridCol w:w="5245"/>
        <w:gridCol w:w="1134"/>
        <w:gridCol w:w="1134"/>
        <w:gridCol w:w="1276"/>
        <w:gridCol w:w="1275"/>
        <w:gridCol w:w="1332"/>
      </w:tblGrid>
      <w:tr w:rsidR="00322BE1" w:rsidRPr="00322BE1" w:rsidTr="00E27038">
        <w:trPr>
          <w:trHeight w:val="1684"/>
        </w:trPr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ратор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статей бюджета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год,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1 квартал,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</w:t>
            </w:r>
            <w:r w:rsidR="00E27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E2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квартал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1079,0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238,4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238,4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22,1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100,0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</w:t>
            </w: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660,0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2BE1" w:rsidRPr="00322BE1" w:rsidTr="00E27038">
        <w:trPr>
          <w:trHeight w:val="1155"/>
        </w:trPr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-92,0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-22,2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-22,3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332" w:type="dxa"/>
          </w:tcPr>
          <w:p w:rsidR="00322BE1" w:rsidRPr="00322BE1" w:rsidRDefault="00322BE1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416,7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73,2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17,6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122,0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</w:t>
            </w: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отмененному) 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E27038">
        <w:trPr>
          <w:trHeight w:val="625"/>
        </w:trPr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1 01 02030 01 2100 110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E27038">
        <w:trPr>
          <w:trHeight w:val="625"/>
        </w:trPr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компанией,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задолженности по соответствующему платежу, в том числе по отмененному)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1 06 01030 10 2100 110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E2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1 06 0603310 1000 110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980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Чаинского сельского поселения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9629,2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1706,7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1481,6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15,4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86,8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1916,3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479,9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479,9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2 02 35082 10 0000 150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6981,9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1185,3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959,8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ДОХОДЫ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11124,9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2005,1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1793,2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16,1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89,4</w:t>
            </w:r>
          </w:p>
        </w:tc>
      </w:tr>
    </w:tbl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lastRenderedPageBreak/>
        <w:tab/>
        <w:t>Приложение 2 к постановлению Администрации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Чаинского сельского поселения                                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от 00.00.2020г. № 00</w:t>
      </w:r>
    </w:p>
    <w:p w:rsidR="00322BE1" w:rsidRPr="00322BE1" w:rsidRDefault="00322BE1" w:rsidP="00322BE1">
      <w:pPr>
        <w:tabs>
          <w:tab w:val="center" w:pos="7284"/>
          <w:tab w:val="right" w:pos="145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РАСХОДЫ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 поселения по разделам и подразделам классификации расходов за 1 квартал 2020 год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6399"/>
        <w:gridCol w:w="1160"/>
        <w:gridCol w:w="1180"/>
        <w:gridCol w:w="1260"/>
        <w:gridCol w:w="1426"/>
        <w:gridCol w:w="1426"/>
      </w:tblGrid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статей бюджета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год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квартал,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</w:t>
            </w: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на год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за 1 квартал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3764,5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635,4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635,4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60,1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rPr>
          <w:trHeight w:val="508"/>
        </w:trPr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703,7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2907,6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513,4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513,4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124,3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2BE1" w:rsidRPr="00322BE1" w:rsidTr="003E1460">
        <w:trPr>
          <w:trHeight w:val="305"/>
        </w:trPr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157,0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99,3</w:t>
            </w:r>
          </w:p>
        </w:tc>
      </w:tr>
      <w:tr w:rsidR="00322BE1" w:rsidRPr="00322BE1" w:rsidTr="003E1460">
        <w:trPr>
          <w:trHeight w:val="209"/>
        </w:trPr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0300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40,0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0309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40,0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3137,4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178,7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178,7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3097,5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155,4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39,3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39,2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99,7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155,4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3310,7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709,7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511,2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15,4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72,0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3310,7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709,7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495,0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детей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0" w:type="dxa"/>
            <w:vAlign w:val="center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150,7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52,1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25,1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48,2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том числе</w:t>
            </w:r>
            <w:r w:rsidRPr="00322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60" w:type="dxa"/>
            <w:vAlign w:val="center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11210,7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1643,4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1417,6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86,3</w:t>
            </w:r>
          </w:p>
        </w:tc>
      </w:tr>
    </w:tbl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3 к постановлению Администрации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Чаинского сельского поселения                                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  от 00.00.2020г. № 00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об источниках финансирования дефицита бюджета поселения за 1 квартал 2020 года по группам и подгруппам классификации источников финансирования дефицитов бюджетов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607"/>
        <w:gridCol w:w="4680"/>
        <w:gridCol w:w="1260"/>
        <w:gridCol w:w="1233"/>
        <w:gridCol w:w="1287"/>
        <w:gridCol w:w="1080"/>
        <w:gridCol w:w="1177"/>
      </w:tblGrid>
      <w:tr w:rsidR="00322BE1" w:rsidRPr="00322BE1" w:rsidTr="003E1460">
        <w:tc>
          <w:tcPr>
            <w:tcW w:w="1101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60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46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 внутреннего</w:t>
            </w:r>
          </w:p>
          <w:p w:rsidR="00322BE1" w:rsidRPr="00322BE1" w:rsidRDefault="00322BE1" w:rsidP="00322BE1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дефицитов бюджетов РФ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год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23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1квартал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28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0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плана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17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плана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 1квартал</w:t>
            </w:r>
          </w:p>
        </w:tc>
      </w:tr>
      <w:tr w:rsidR="00322BE1" w:rsidRPr="00322BE1" w:rsidTr="003E1460">
        <w:tc>
          <w:tcPr>
            <w:tcW w:w="1101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BE1" w:rsidRPr="00322BE1" w:rsidTr="003E1460">
        <w:tc>
          <w:tcPr>
            <w:tcW w:w="1101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22BE1" w:rsidRPr="00322BE1" w:rsidRDefault="00322BE1" w:rsidP="00322BE1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-85,8</w:t>
            </w:r>
          </w:p>
        </w:tc>
        <w:tc>
          <w:tcPr>
            <w:tcW w:w="123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361,7</w:t>
            </w:r>
          </w:p>
        </w:tc>
        <w:tc>
          <w:tcPr>
            <w:tcW w:w="128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375,6</w:t>
            </w:r>
          </w:p>
        </w:tc>
        <w:tc>
          <w:tcPr>
            <w:tcW w:w="10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322BE1" w:rsidRPr="00322BE1" w:rsidTr="003E1460">
        <w:tc>
          <w:tcPr>
            <w:tcW w:w="1101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101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22BE1" w:rsidRPr="00322BE1" w:rsidRDefault="00322BE1" w:rsidP="00322BE1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-85,8</w:t>
            </w:r>
          </w:p>
        </w:tc>
        <w:tc>
          <w:tcPr>
            <w:tcW w:w="1233" w:type="dxa"/>
          </w:tcPr>
          <w:p w:rsidR="00322BE1" w:rsidRPr="00322BE1" w:rsidRDefault="00322BE1" w:rsidP="00322BE1">
            <w:pPr>
              <w:tabs>
                <w:tab w:val="left" w:pos="330"/>
                <w:tab w:val="center" w:pos="5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361,7</w:t>
            </w:r>
          </w:p>
        </w:tc>
        <w:tc>
          <w:tcPr>
            <w:tcW w:w="1287" w:type="dxa"/>
          </w:tcPr>
          <w:p w:rsidR="00322BE1" w:rsidRPr="00322BE1" w:rsidRDefault="00322BE1" w:rsidP="00322BE1">
            <w:pPr>
              <w:tabs>
                <w:tab w:val="left" w:pos="330"/>
                <w:tab w:val="center" w:pos="5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375,6</w:t>
            </w:r>
          </w:p>
        </w:tc>
        <w:tc>
          <w:tcPr>
            <w:tcW w:w="10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322BE1" w:rsidRPr="00322BE1" w:rsidTr="003E1460">
        <w:tc>
          <w:tcPr>
            <w:tcW w:w="1101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101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0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Чаинского сельского поселения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-85,8</w:t>
            </w:r>
          </w:p>
        </w:tc>
        <w:tc>
          <w:tcPr>
            <w:tcW w:w="123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361,7</w:t>
            </w:r>
          </w:p>
        </w:tc>
        <w:tc>
          <w:tcPr>
            <w:tcW w:w="128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375,6</w:t>
            </w:r>
          </w:p>
        </w:tc>
        <w:tc>
          <w:tcPr>
            <w:tcW w:w="10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322BE1" w:rsidRPr="00322BE1" w:rsidTr="003E1460">
        <w:tc>
          <w:tcPr>
            <w:tcW w:w="1101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0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0105 00 00 00 0000 000</w:t>
            </w:r>
          </w:p>
        </w:tc>
        <w:tc>
          <w:tcPr>
            <w:tcW w:w="4680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-85,8</w:t>
            </w:r>
          </w:p>
        </w:tc>
        <w:tc>
          <w:tcPr>
            <w:tcW w:w="123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361,7</w:t>
            </w:r>
          </w:p>
        </w:tc>
        <w:tc>
          <w:tcPr>
            <w:tcW w:w="128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375,6</w:t>
            </w:r>
          </w:p>
        </w:tc>
        <w:tc>
          <w:tcPr>
            <w:tcW w:w="10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</w:tbl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4 к постановлению Администрации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Чаинского сельского поселения                                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от 00.00.2020 г. № 00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об использовании резервного фонда Администрации Чаинского поселения по предупреждению чрезвычайных ситуаций, ликвидации последствий стихийных бедствий за 2020 год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6"/>
        <w:gridCol w:w="2389"/>
        <w:gridCol w:w="6356"/>
        <w:gridCol w:w="11"/>
        <w:gridCol w:w="1595"/>
        <w:gridCol w:w="1823"/>
        <w:gridCol w:w="7"/>
        <w:gridCol w:w="1443"/>
      </w:tblGrid>
      <w:tr w:rsidR="00322BE1" w:rsidRPr="00322BE1" w:rsidTr="003E1460">
        <w:tc>
          <w:tcPr>
            <w:tcW w:w="1546" w:type="dxa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организации, которой выделены средства</w:t>
            </w:r>
          </w:p>
        </w:tc>
        <w:tc>
          <w:tcPr>
            <w:tcW w:w="6367" w:type="dxa"/>
            <w:gridSpan w:val="2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выделения  средств</w:t>
            </w:r>
          </w:p>
        </w:tc>
        <w:tc>
          <w:tcPr>
            <w:tcW w:w="1595" w:type="dxa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выделенных средств, руб.</w:t>
            </w:r>
          </w:p>
        </w:tc>
        <w:tc>
          <w:tcPr>
            <w:tcW w:w="1823" w:type="dxa"/>
            <w:shd w:val="clear" w:color="auto" w:fill="auto"/>
          </w:tcPr>
          <w:p w:rsidR="00322BE1" w:rsidRPr="00322BE1" w:rsidRDefault="00322BE1" w:rsidP="00322BE1">
            <w:pPr>
              <w:tabs>
                <w:tab w:val="left" w:pos="1609"/>
                <w:tab w:val="left" w:pos="2977"/>
              </w:tabs>
              <w:spacing w:after="0" w:line="240" w:lineRule="auto"/>
              <w:ind w:left="52" w:right="-108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Кассовые выплаты на 01.04.2020г, руб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322BE1" w:rsidRPr="00322BE1" w:rsidTr="003E1460">
        <w:tc>
          <w:tcPr>
            <w:tcW w:w="10302" w:type="dxa"/>
            <w:gridSpan w:val="4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по бюджету на 2020 год</w:t>
            </w:r>
          </w:p>
        </w:tc>
        <w:tc>
          <w:tcPr>
            <w:tcW w:w="1595" w:type="dxa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823" w:type="dxa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22BE1" w:rsidRPr="00322BE1" w:rsidTr="003E1460">
        <w:tc>
          <w:tcPr>
            <w:tcW w:w="1546" w:type="dxa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0302" w:type="dxa"/>
            <w:gridSpan w:val="4"/>
            <w:tcBorders>
              <w:right w:val="nil"/>
            </w:tcBorders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right w:val="nil"/>
            </w:tcBorders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2BE1" w:rsidRPr="00322BE1" w:rsidTr="003E1460">
        <w:tc>
          <w:tcPr>
            <w:tcW w:w="10291" w:type="dxa"/>
            <w:gridSpan w:val="3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Остаток средств фонда на 01.04. 2020 года</w:t>
            </w:r>
          </w:p>
        </w:tc>
        <w:tc>
          <w:tcPr>
            <w:tcW w:w="1606" w:type="dxa"/>
            <w:gridSpan w:val="2"/>
            <w:tcBorders>
              <w:right w:val="nil"/>
            </w:tcBorders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right w:val="nil"/>
            </w:tcBorders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22BE1" w:rsidRPr="00322BE1" w:rsidRDefault="00322BE1" w:rsidP="00322BE1">
      <w:pPr>
        <w:tabs>
          <w:tab w:val="left" w:pos="1080"/>
          <w:tab w:val="left" w:pos="10800"/>
          <w:tab w:val="left" w:pos="13140"/>
          <w:tab w:val="left" w:pos="15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rPr>
          <w:rFonts w:ascii="Arial" w:eastAsia="Times New Roman" w:hAnsi="Arial" w:cs="Arial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Приложение 5                                                                 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к решению Совета Чаинского поселения                                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от 00.00.2020 г. № 00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об исполнении целевых программ поселения за 1 квартал 2020 года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3"/>
        <w:gridCol w:w="1425"/>
        <w:gridCol w:w="1335"/>
        <w:gridCol w:w="1526"/>
        <w:gridCol w:w="1451"/>
        <w:gridCol w:w="1421"/>
        <w:gridCol w:w="1299"/>
        <w:gridCol w:w="1406"/>
        <w:gridCol w:w="1594"/>
        <w:gridCol w:w="1505"/>
      </w:tblGrid>
      <w:tr w:rsidR="00322BE1" w:rsidRPr="00322BE1" w:rsidTr="003E1460">
        <w:tc>
          <w:tcPr>
            <w:tcW w:w="1823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25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335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26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1451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21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на год тыс.руб. </w:t>
            </w:r>
          </w:p>
        </w:tc>
        <w:tc>
          <w:tcPr>
            <w:tcW w:w="1299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на 1 квартал тыс. руб. </w:t>
            </w:r>
          </w:p>
        </w:tc>
        <w:tc>
          <w:tcPr>
            <w:tcW w:w="1406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 1 квартал тыс. руб.</w:t>
            </w:r>
          </w:p>
        </w:tc>
        <w:tc>
          <w:tcPr>
            <w:tcW w:w="1594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год</w:t>
            </w:r>
          </w:p>
        </w:tc>
        <w:tc>
          <w:tcPr>
            <w:tcW w:w="1505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1 квартал</w:t>
            </w:r>
          </w:p>
        </w:tc>
      </w:tr>
      <w:tr w:rsidR="00322BE1" w:rsidRPr="00322BE1" w:rsidTr="003E1460">
        <w:tc>
          <w:tcPr>
            <w:tcW w:w="1823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2BE1" w:rsidRPr="00322BE1" w:rsidRDefault="00322BE1" w:rsidP="00322BE1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  <w:r w:rsidRPr="00322BE1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    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6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к решению Совета Чаинского поселения                                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от 00.00.2020 г. № 00</w:t>
      </w: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22BE1" w:rsidRPr="00322BE1" w:rsidRDefault="00322BE1" w:rsidP="00322BE1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322BE1" w:rsidRPr="00322BE1" w:rsidRDefault="00322BE1" w:rsidP="00322BE1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использовании средств Дорожного фонда муниципального образования «Чаинское сельское поселение» за 1 квартал 2020 год</w:t>
      </w: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86"/>
        <w:gridCol w:w="1701"/>
        <w:gridCol w:w="1559"/>
        <w:gridCol w:w="1560"/>
        <w:gridCol w:w="1701"/>
        <w:gridCol w:w="1559"/>
      </w:tblGrid>
      <w:tr w:rsidR="00322BE1" w:rsidRPr="00322BE1" w:rsidTr="003E1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1 квартал</w:t>
            </w:r>
          </w:p>
        </w:tc>
      </w:tr>
      <w:tr w:rsidR="00322BE1" w:rsidRPr="00322BE1" w:rsidTr="003E1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бюджетных ассигнований Дорожного фонда, не использованных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85,78153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3011,75372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238,41295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22BE1" w:rsidRPr="00322BE1" w:rsidTr="003E1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1079,00000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238,400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238,41295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2BE1" w:rsidRPr="00322BE1" w:rsidTr="003E1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1932,75372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3097,53525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178,66291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178,66291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22BE1" w:rsidRPr="00322BE1" w:rsidTr="003E1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направлениям: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1164,78153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178,66291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178,66291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2BE1" w:rsidRPr="00322BE1" w:rsidTr="003E1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поврежденных участков дорожного полотна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1932,75372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22BE1" w:rsidRPr="00322BE1" w:rsidRDefault="00322BE1" w:rsidP="00322BE1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tabs>
          <w:tab w:val="left" w:pos="61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22BE1" w:rsidRPr="00322BE1" w:rsidSect="003E1460">
          <w:pgSz w:w="16838" w:h="11906" w:orient="landscape"/>
          <w:pgMar w:top="851" w:right="851" w:bottom="1077" w:left="1418" w:header="709" w:footer="709" w:gutter="0"/>
          <w:cols w:space="708"/>
          <w:docGrid w:linePitch="360"/>
        </w:sectPr>
      </w:pPr>
    </w:p>
    <w:p w:rsidR="009D7F5A" w:rsidRDefault="009D7F5A" w:rsidP="006313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9D7F5A" w:rsidSect="00322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5F6" w:rsidRDefault="00AB05F6" w:rsidP="00624EB7">
      <w:pPr>
        <w:spacing w:after="0" w:line="240" w:lineRule="auto"/>
      </w:pPr>
      <w:r>
        <w:separator/>
      </w:r>
    </w:p>
  </w:endnote>
  <w:endnote w:type="continuationSeparator" w:id="1">
    <w:p w:rsidR="00AB05F6" w:rsidRDefault="00AB05F6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60" w:rsidRDefault="002A7880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E14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1460" w:rsidRDefault="003E146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60" w:rsidRDefault="003E1460">
    <w:pPr>
      <w:pStyle w:val="ac"/>
      <w:framePr w:wrap="around" w:vAnchor="text" w:hAnchor="margin" w:xAlign="right" w:y="1"/>
      <w:rPr>
        <w:rStyle w:val="a9"/>
      </w:rPr>
    </w:pPr>
  </w:p>
  <w:p w:rsidR="003E1460" w:rsidRDefault="003E1460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60" w:rsidRDefault="003E146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60" w:rsidRDefault="002A7880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8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1508" inset="0,0,0,0">
            <w:txbxContent>
              <w:p w:rsidR="003E1460" w:rsidRDefault="003E1460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60" w:rsidRDefault="003E14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5F6" w:rsidRDefault="00AB05F6" w:rsidP="00624EB7">
      <w:pPr>
        <w:spacing w:after="0" w:line="240" w:lineRule="auto"/>
      </w:pPr>
      <w:r>
        <w:separator/>
      </w:r>
    </w:p>
  </w:footnote>
  <w:footnote w:type="continuationSeparator" w:id="1">
    <w:p w:rsidR="00AB05F6" w:rsidRDefault="00AB05F6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60" w:rsidRDefault="003E14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60" w:rsidRDefault="003E146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60" w:rsidRDefault="003E14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4946C5D"/>
    <w:multiLevelType w:val="hybridMultilevel"/>
    <w:tmpl w:val="1184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4"/>
  </w:num>
  <w:num w:numId="12">
    <w:abstractNumId w:val="4"/>
  </w:num>
  <w:num w:numId="13">
    <w:abstractNumId w:val="16"/>
  </w:num>
  <w:num w:numId="14">
    <w:abstractNumId w:val="8"/>
  </w:num>
  <w:num w:numId="15">
    <w:abstractNumId w:val="15"/>
  </w:num>
  <w:num w:numId="16">
    <w:abstractNumId w:val="17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963"/>
    <w:rsid w:val="00000917"/>
    <w:rsid w:val="00061418"/>
    <w:rsid w:val="000F2661"/>
    <w:rsid w:val="001329B7"/>
    <w:rsid w:val="00145E21"/>
    <w:rsid w:val="00153D0D"/>
    <w:rsid w:val="00156CF8"/>
    <w:rsid w:val="00176DDE"/>
    <w:rsid w:val="00180A20"/>
    <w:rsid w:val="00180C82"/>
    <w:rsid w:val="001B3368"/>
    <w:rsid w:val="001D58A2"/>
    <w:rsid w:val="001D79F6"/>
    <w:rsid w:val="001F60C1"/>
    <w:rsid w:val="00206FDC"/>
    <w:rsid w:val="00225BB8"/>
    <w:rsid w:val="002334CF"/>
    <w:rsid w:val="00250BC4"/>
    <w:rsid w:val="002527E3"/>
    <w:rsid w:val="002A7880"/>
    <w:rsid w:val="002E2A5F"/>
    <w:rsid w:val="002F4798"/>
    <w:rsid w:val="00312E4A"/>
    <w:rsid w:val="00322BE1"/>
    <w:rsid w:val="00337D7A"/>
    <w:rsid w:val="0035088D"/>
    <w:rsid w:val="00376C2B"/>
    <w:rsid w:val="00392A7E"/>
    <w:rsid w:val="003D0FAA"/>
    <w:rsid w:val="003D73A2"/>
    <w:rsid w:val="003E1460"/>
    <w:rsid w:val="003F107F"/>
    <w:rsid w:val="00400111"/>
    <w:rsid w:val="00433D96"/>
    <w:rsid w:val="00464CB8"/>
    <w:rsid w:val="00472531"/>
    <w:rsid w:val="0047777F"/>
    <w:rsid w:val="00480775"/>
    <w:rsid w:val="004A15EE"/>
    <w:rsid w:val="004F01B2"/>
    <w:rsid w:val="0050171F"/>
    <w:rsid w:val="00507B84"/>
    <w:rsid w:val="0054269D"/>
    <w:rsid w:val="00546775"/>
    <w:rsid w:val="00562963"/>
    <w:rsid w:val="00572A4D"/>
    <w:rsid w:val="005C3E31"/>
    <w:rsid w:val="005D553C"/>
    <w:rsid w:val="00624EB7"/>
    <w:rsid w:val="0063137B"/>
    <w:rsid w:val="0067173A"/>
    <w:rsid w:val="006B2551"/>
    <w:rsid w:val="006E13CD"/>
    <w:rsid w:val="00724C5B"/>
    <w:rsid w:val="007308D3"/>
    <w:rsid w:val="007568B0"/>
    <w:rsid w:val="00791645"/>
    <w:rsid w:val="007A1968"/>
    <w:rsid w:val="007E3756"/>
    <w:rsid w:val="00803C8F"/>
    <w:rsid w:val="00807FB7"/>
    <w:rsid w:val="008127E2"/>
    <w:rsid w:val="00817C74"/>
    <w:rsid w:val="00820108"/>
    <w:rsid w:val="008433FA"/>
    <w:rsid w:val="00844398"/>
    <w:rsid w:val="00853622"/>
    <w:rsid w:val="00895964"/>
    <w:rsid w:val="00947DAB"/>
    <w:rsid w:val="00985DD9"/>
    <w:rsid w:val="00990086"/>
    <w:rsid w:val="009A244A"/>
    <w:rsid w:val="009C491A"/>
    <w:rsid w:val="009C569B"/>
    <w:rsid w:val="009D26BB"/>
    <w:rsid w:val="009D7F5A"/>
    <w:rsid w:val="009F3372"/>
    <w:rsid w:val="009F6E55"/>
    <w:rsid w:val="00A25829"/>
    <w:rsid w:val="00A308AA"/>
    <w:rsid w:val="00A42F36"/>
    <w:rsid w:val="00A661D3"/>
    <w:rsid w:val="00A71D24"/>
    <w:rsid w:val="00A748E6"/>
    <w:rsid w:val="00AB05F6"/>
    <w:rsid w:val="00AF48B5"/>
    <w:rsid w:val="00B132D4"/>
    <w:rsid w:val="00B1650F"/>
    <w:rsid w:val="00B3022C"/>
    <w:rsid w:val="00B47568"/>
    <w:rsid w:val="00B652E9"/>
    <w:rsid w:val="00B740BE"/>
    <w:rsid w:val="00BC7594"/>
    <w:rsid w:val="00C374D7"/>
    <w:rsid w:val="00C438D8"/>
    <w:rsid w:val="00CD1369"/>
    <w:rsid w:val="00CE5663"/>
    <w:rsid w:val="00D17881"/>
    <w:rsid w:val="00D84D8E"/>
    <w:rsid w:val="00D94093"/>
    <w:rsid w:val="00DA59AA"/>
    <w:rsid w:val="00DA5D76"/>
    <w:rsid w:val="00DD4584"/>
    <w:rsid w:val="00DE4A45"/>
    <w:rsid w:val="00DE5BF0"/>
    <w:rsid w:val="00DF4319"/>
    <w:rsid w:val="00E27038"/>
    <w:rsid w:val="00E301FE"/>
    <w:rsid w:val="00E63306"/>
    <w:rsid w:val="00EA125B"/>
    <w:rsid w:val="00EB2D90"/>
    <w:rsid w:val="00EE7270"/>
    <w:rsid w:val="00F07B95"/>
    <w:rsid w:val="00F15EC9"/>
    <w:rsid w:val="00F427B4"/>
    <w:rsid w:val="00F508F8"/>
    <w:rsid w:val="00F7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b/>
      <w:bCs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  <w:style w:type="paragraph" w:styleId="aff4">
    <w:name w:val="footnote text"/>
    <w:basedOn w:val="a"/>
    <w:link w:val="aff5"/>
    <w:rsid w:val="0089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rsid w:val="00895964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footnote reference"/>
    <w:basedOn w:val="a0"/>
    <w:rsid w:val="00895964"/>
    <w:rPr>
      <w:vertAlign w:val="superscript"/>
    </w:rPr>
  </w:style>
  <w:style w:type="numbering" w:customStyle="1" w:styleId="25">
    <w:name w:val="Нет списка2"/>
    <w:next w:val="a2"/>
    <w:semiHidden/>
    <w:rsid w:val="00322BE1"/>
  </w:style>
  <w:style w:type="character" w:customStyle="1" w:styleId="FontStyle22">
    <w:name w:val="Font Style22"/>
    <w:rsid w:val="00322BE1"/>
    <w:rPr>
      <w:rFonts w:ascii="Times New Roman" w:hAnsi="Times New Roman" w:cs="Times New Roman" w:hint="default"/>
      <w:sz w:val="24"/>
      <w:szCs w:val="24"/>
    </w:rPr>
  </w:style>
  <w:style w:type="paragraph" w:customStyle="1" w:styleId="aff7">
    <w:name w:val="Знак"/>
    <w:basedOn w:val="a"/>
    <w:rsid w:val="00322B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8">
    <w:name w:val="List Paragraph"/>
    <w:basedOn w:val="a"/>
    <w:uiPriority w:val="34"/>
    <w:qFormat/>
    <w:rsid w:val="00322BE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2019-10-28T08:57:00Z</cp:lastPrinted>
  <dcterms:created xsi:type="dcterms:W3CDTF">2018-12-10T02:39:00Z</dcterms:created>
  <dcterms:modified xsi:type="dcterms:W3CDTF">2020-04-15T03:28:00Z</dcterms:modified>
</cp:coreProperties>
</file>