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9" w:rsidRPr="00D71759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ЗАКЛЮЧЕНИЕ</w:t>
      </w:r>
    </w:p>
    <w:p w:rsidR="00D71759" w:rsidRPr="00D71759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</w:p>
    <w:tbl>
      <w:tblPr>
        <w:tblW w:w="9606" w:type="dxa"/>
        <w:tblLook w:val="01E0"/>
      </w:tblPr>
      <w:tblGrid>
        <w:gridCol w:w="4998"/>
        <w:gridCol w:w="4608"/>
      </w:tblGrid>
      <w:tr w:rsidR="00D71759" w:rsidRPr="00D71759" w:rsidTr="00D71759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  <w:tr w:rsidR="00D71759" w:rsidRPr="00D71759" w:rsidTr="00D71759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lang w:eastAsia="zh-CN" w:bidi="hi-IN"/>
              </w:rPr>
              <w:t>Вид МПА (проекта МПА)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Решение Совета Чаинского сельского (проект)</w:t>
            </w:r>
          </w:p>
        </w:tc>
      </w:tr>
      <w:tr w:rsidR="00D71759" w:rsidRPr="00D71759" w:rsidTr="00D71759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 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543D02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543D02">
              <w:rPr>
                <w:rFonts w:ascii="Times New Roman" w:eastAsia="NSimSun" w:hAnsi="Times New Roman"/>
                <w:bCs/>
                <w:iCs/>
                <w:color w:val="000000"/>
                <w:kern w:val="2"/>
                <w:sz w:val="28"/>
                <w:szCs w:val="28"/>
                <w:lang w:eastAsia="en-US" w:bidi="hi-IN"/>
              </w:rPr>
              <w:t xml:space="preserve">О назначение публичных слушаний по обсуждению проекта решения Совета Чаинского сельского поселения «Об утверждении отчета об исполнении бюджета муниципального образования «Чаинское сельское поселение» за 2020 год» </w:t>
            </w: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>В ходе экспертизы проекта МПА  коррупциогенные факторы не выявлены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Наименование коррупционного фактора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Дата выдачи заключения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</w:tbl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A0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антикоррупционной экспертизы______________________ Чарная Т.А.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DD"/>
    <w:rsid w:val="00027751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43D02"/>
    <w:rsid w:val="006410BA"/>
    <w:rsid w:val="006A6BA1"/>
    <w:rsid w:val="00784CD6"/>
    <w:rsid w:val="0083050B"/>
    <w:rsid w:val="0089325A"/>
    <w:rsid w:val="008A1B95"/>
    <w:rsid w:val="008F2995"/>
    <w:rsid w:val="008F3316"/>
    <w:rsid w:val="00945B8E"/>
    <w:rsid w:val="00962659"/>
    <w:rsid w:val="009F39B9"/>
    <w:rsid w:val="00A048B4"/>
    <w:rsid w:val="00A45FC8"/>
    <w:rsid w:val="00A738C4"/>
    <w:rsid w:val="00A75254"/>
    <w:rsid w:val="00AA70C9"/>
    <w:rsid w:val="00AD478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130C5"/>
    <w:rsid w:val="00E400A0"/>
    <w:rsid w:val="00E5117E"/>
    <w:rsid w:val="00E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imes New Roman" w:hAnsi="Times New Roman"/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25</cp:revision>
  <cp:lastPrinted>2021-04-01T07:19:00Z</cp:lastPrinted>
  <dcterms:created xsi:type="dcterms:W3CDTF">2015-11-17T04:31:00Z</dcterms:created>
  <dcterms:modified xsi:type="dcterms:W3CDTF">2021-10-14T03:26:00Z</dcterms:modified>
</cp:coreProperties>
</file>