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и фактических затрат на их денежное содержание</w:t>
      </w:r>
    </w:p>
    <w:p w:rsidR="002C6B13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за 20</w:t>
      </w:r>
      <w:r>
        <w:rPr>
          <w:rFonts w:ascii="Times New Roman" w:hAnsi="Times New Roman" w:cs="Times New Roman"/>
          <w:b/>
          <w:sz w:val="28"/>
          <w:szCs w:val="28"/>
        </w:rPr>
        <w:t>18 год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C2503B">
            <w:pPr>
              <w:jc w:val="center"/>
            </w:pPr>
            <w:r>
              <w:t xml:space="preserve">Фактические затраты на содержание </w:t>
            </w:r>
            <w:r w:rsidRPr="002C6B13">
              <w:t>муниципальных служащих</w:t>
            </w:r>
            <w:r>
              <w:t xml:space="preserve"> (заработная плата) 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>
            <w:r>
              <w:t xml:space="preserve">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3190" w:type="dxa"/>
          </w:tcPr>
          <w:p w:rsidR="002C6B13" w:rsidRDefault="002C6B13">
            <w:r>
              <w:t>3</w:t>
            </w:r>
          </w:p>
        </w:tc>
        <w:tc>
          <w:tcPr>
            <w:tcW w:w="3191" w:type="dxa"/>
          </w:tcPr>
          <w:p w:rsidR="002C6B13" w:rsidRDefault="00C2503B">
            <w:r>
              <w:t>1314,1</w:t>
            </w:r>
          </w:p>
        </w:tc>
      </w:tr>
    </w:tbl>
    <w:p w:rsidR="002C6B13" w:rsidRDefault="002C6B13"/>
    <w:sectPr w:rsidR="002C6B13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A60D44"/>
    <w:rsid w:val="002B715C"/>
    <w:rsid w:val="002C6B13"/>
    <w:rsid w:val="00406BE2"/>
    <w:rsid w:val="00A60D44"/>
    <w:rsid w:val="00C2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2019-04-23T07:15:00Z</dcterms:created>
  <dcterms:modified xsi:type="dcterms:W3CDTF">2019-04-26T07:19:00Z</dcterms:modified>
</cp:coreProperties>
</file>